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4A88C" w14:textId="77777777" w:rsidR="002E0EF3" w:rsidRDefault="00E854FA" w:rsidP="00DC3AC4">
      <w:pPr>
        <w:pStyle w:val="MajorHeading"/>
      </w:pPr>
      <w:r>
        <w:rPr>
          <w:noProof/>
        </w:rPr>
        <w:drawing>
          <wp:anchor distT="0" distB="0" distL="114300" distR="114300" simplePos="0" relativeHeight="251657728" behindDoc="1" locked="0" layoutInCell="1" allowOverlap="1" wp14:anchorId="7DFE41C6" wp14:editId="1E2E423E">
            <wp:simplePos x="0" y="0"/>
            <wp:positionH relativeFrom="page">
              <wp:align>right</wp:align>
            </wp:positionH>
            <wp:positionV relativeFrom="page">
              <wp:align>top</wp:align>
            </wp:positionV>
            <wp:extent cx="7566942" cy="10703562"/>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licy_background_darkG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6942" cy="10703562"/>
                    </a:xfrm>
                    <a:prstGeom prst="rect">
                      <a:avLst/>
                    </a:prstGeom>
                  </pic:spPr>
                </pic:pic>
              </a:graphicData>
            </a:graphic>
            <wp14:sizeRelH relativeFrom="margin">
              <wp14:pctWidth>0</wp14:pctWidth>
            </wp14:sizeRelH>
            <wp14:sizeRelV relativeFrom="margin">
              <wp14:pctHeight>0</wp14:pctHeight>
            </wp14:sizeRelV>
          </wp:anchor>
        </w:drawing>
      </w:r>
    </w:p>
    <w:p w14:paraId="00A2BF8F" w14:textId="77777777" w:rsidR="00DC3AC4" w:rsidRPr="00DC3AC4" w:rsidRDefault="00DC3AC4" w:rsidP="00DC3AC4">
      <w:pPr>
        <w:pStyle w:val="MajorHeading"/>
      </w:pPr>
    </w:p>
    <w:p w14:paraId="7E9B6E81" w14:textId="77777777" w:rsidR="00E854FA" w:rsidRDefault="00E854FA" w:rsidP="00DC3AC4">
      <w:pPr>
        <w:pStyle w:val="MajorHeading"/>
      </w:pPr>
    </w:p>
    <w:p w14:paraId="2BEB511A" w14:textId="77777777" w:rsidR="00FF0271" w:rsidRPr="00FF0271" w:rsidRDefault="00FF0271" w:rsidP="00FF0271"/>
    <w:p w14:paraId="7D930E03" w14:textId="77777777" w:rsidR="0068394D" w:rsidRPr="00E854FA" w:rsidRDefault="0033034D" w:rsidP="00DC3AC4">
      <w:pPr>
        <w:pStyle w:val="MajorHeading"/>
      </w:pPr>
      <w:r>
        <w:rPr>
          <w:noProof/>
        </w:rPr>
        <mc:AlternateContent>
          <mc:Choice Requires="wps">
            <w:drawing>
              <wp:anchor distT="0" distB="0" distL="114300" distR="114300" simplePos="0" relativeHeight="251659264" behindDoc="0" locked="0" layoutInCell="1" allowOverlap="1" wp14:anchorId="6FAFFAFE" wp14:editId="4D3CE480">
                <wp:simplePos x="0" y="0"/>
                <wp:positionH relativeFrom="column">
                  <wp:posOffset>51435</wp:posOffset>
                </wp:positionH>
                <wp:positionV relativeFrom="paragraph">
                  <wp:posOffset>40640</wp:posOffset>
                </wp:positionV>
                <wp:extent cx="45719" cy="1143000"/>
                <wp:effectExtent l="0" t="0" r="5715" b="0"/>
                <wp:wrapThrough wrapText="bothSides">
                  <wp:wrapPolygon edited="0">
                    <wp:start x="0" y="0"/>
                    <wp:lineTo x="0" y="21120"/>
                    <wp:lineTo x="12169" y="21120"/>
                    <wp:lineTo x="12169" y="0"/>
                    <wp:lineTo x="0" y="0"/>
                  </wp:wrapPolygon>
                </wp:wrapThrough>
                <wp:docPr id="8" name="Rectangle 8"/>
                <wp:cNvGraphicFramePr/>
                <a:graphic xmlns:a="http://schemas.openxmlformats.org/drawingml/2006/main">
                  <a:graphicData uri="http://schemas.microsoft.com/office/word/2010/wordprocessingShape">
                    <wps:wsp>
                      <wps:cNvSpPr/>
                      <wps:spPr>
                        <a:xfrm>
                          <a:off x="0" y="0"/>
                          <a:ext cx="45719" cy="1143000"/>
                        </a:xfrm>
                        <a:prstGeom prst="rect">
                          <a:avLst/>
                        </a:prstGeom>
                        <a:solidFill>
                          <a:schemeClr val="accent6"/>
                        </a:solidFill>
                        <a:ln w="349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2BB1CC" id="Rectangle 8" o:spid="_x0000_s1026" style="position:absolute;margin-left:4.05pt;margin-top:3.2pt;width:3.6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" fillcolor="#f79646 [3209]" stroked="f" strokeweight="2.75pt">
                <w10:wrap type="through"/>
              </v:rect>
            </w:pict>
          </mc:Fallback>
        </mc:AlternateContent>
      </w:r>
      <w:r w:rsidR="001F4C11">
        <w:t>COVID-19</w:t>
      </w:r>
      <w:r w:rsidR="00E854FA">
        <w:br/>
      </w:r>
      <w:r w:rsidR="001F4C11">
        <w:t>Club Guide</w:t>
      </w:r>
    </w:p>
    <w:p w14:paraId="0D8D7271" w14:textId="77777777" w:rsidR="0068394D" w:rsidRDefault="0068394D" w:rsidP="00E854FA">
      <w:pPr>
        <w:ind w:left="426"/>
      </w:pPr>
    </w:p>
    <w:p w14:paraId="066C1B84" w14:textId="77777777" w:rsidR="0068394D" w:rsidRDefault="0068394D" w:rsidP="00E854FA">
      <w:pPr>
        <w:ind w:left="426"/>
      </w:pPr>
    </w:p>
    <w:p w14:paraId="7C684ED9" w14:textId="46F579C2" w:rsidR="0068394D" w:rsidRPr="00E854FA" w:rsidRDefault="0001105E" w:rsidP="00E854FA">
      <w:pPr>
        <w:pStyle w:val="PolicyDate"/>
        <w:ind w:left="426"/>
        <w:rPr>
          <w:color w:val="FFFFFF" w:themeColor="background1"/>
        </w:rPr>
      </w:pPr>
      <w:r>
        <w:rPr>
          <w:color w:val="FFFFFF" w:themeColor="background1"/>
        </w:rPr>
        <w:t xml:space="preserve">Version </w:t>
      </w:r>
      <w:r w:rsidR="00733BDE">
        <w:rPr>
          <w:color w:val="FFFFFF" w:themeColor="background1"/>
        </w:rPr>
        <w:t>9</w:t>
      </w:r>
      <w:r>
        <w:rPr>
          <w:color w:val="FFFFFF" w:themeColor="background1"/>
        </w:rPr>
        <w:t xml:space="preserve"> - </w:t>
      </w:r>
      <w:r w:rsidR="00000F07">
        <w:rPr>
          <w:color w:val="FFFFFF" w:themeColor="background1"/>
        </w:rPr>
        <w:t>11</w:t>
      </w:r>
      <w:r w:rsidR="00733BDE">
        <w:rPr>
          <w:color w:val="FFFFFF" w:themeColor="background1"/>
        </w:rPr>
        <w:t xml:space="preserve"> December</w:t>
      </w:r>
      <w:r w:rsidR="004F59D6">
        <w:rPr>
          <w:color w:val="FFFFFF" w:themeColor="background1"/>
        </w:rPr>
        <w:t xml:space="preserve"> </w:t>
      </w:r>
      <w:r w:rsidR="001F4C11">
        <w:rPr>
          <w:color w:val="FFFFFF" w:themeColor="background1"/>
        </w:rPr>
        <w:t>2020</w:t>
      </w:r>
    </w:p>
    <w:p w14:paraId="48A5C801" w14:textId="77777777" w:rsidR="00E854FA" w:rsidRDefault="00E854FA" w:rsidP="00E854FA">
      <w:pPr>
        <w:pStyle w:val="FrontPageText"/>
        <w:ind w:left="426"/>
        <w:rPr>
          <w:b/>
          <w:color w:val="FFFFFF" w:themeColor="background1"/>
        </w:rPr>
      </w:pPr>
    </w:p>
    <w:p w14:paraId="1AF69ADE" w14:textId="77777777" w:rsidR="00E854FA" w:rsidRDefault="00E854FA" w:rsidP="00E854FA">
      <w:pPr>
        <w:pStyle w:val="FrontPageText"/>
        <w:ind w:left="426"/>
        <w:rPr>
          <w:b/>
          <w:color w:val="FFFFFF" w:themeColor="background1"/>
        </w:rPr>
      </w:pPr>
    </w:p>
    <w:p w14:paraId="019FFB96" w14:textId="77777777" w:rsidR="00E854FA" w:rsidRDefault="00E854FA" w:rsidP="00E854FA">
      <w:pPr>
        <w:pStyle w:val="FrontPageText"/>
        <w:ind w:left="426"/>
        <w:rPr>
          <w:b/>
          <w:color w:val="FFFFFF" w:themeColor="background1"/>
        </w:rPr>
      </w:pPr>
    </w:p>
    <w:p w14:paraId="71836129" w14:textId="77777777" w:rsidR="00E854FA" w:rsidRDefault="00E854FA" w:rsidP="00E854FA">
      <w:pPr>
        <w:pStyle w:val="FrontPageText"/>
        <w:ind w:left="426"/>
        <w:rPr>
          <w:b/>
          <w:color w:val="FFFFFF" w:themeColor="background1"/>
        </w:rPr>
      </w:pPr>
    </w:p>
    <w:p w14:paraId="58336086" w14:textId="77777777" w:rsidR="00E854FA" w:rsidRDefault="00E854FA" w:rsidP="00E854FA">
      <w:pPr>
        <w:pStyle w:val="FrontPageText"/>
        <w:ind w:left="426"/>
        <w:rPr>
          <w:b/>
          <w:color w:val="FFFFFF" w:themeColor="background1"/>
        </w:rPr>
      </w:pPr>
    </w:p>
    <w:p w14:paraId="460AD902" w14:textId="77777777" w:rsidR="0068394D" w:rsidRDefault="0068394D">
      <w:pPr>
        <w:spacing w:after="200" w:line="276" w:lineRule="auto"/>
      </w:pPr>
      <w:r>
        <w:br w:type="page"/>
      </w:r>
    </w:p>
    <w:p w14:paraId="293403E2" w14:textId="77777777" w:rsidR="00FF0271" w:rsidRDefault="00FF0271" w:rsidP="001F4C11">
      <w:pPr>
        <w:rPr>
          <w:b/>
        </w:rPr>
      </w:pPr>
    </w:p>
    <w:sdt>
      <w:sdtPr>
        <w:rPr>
          <w:rFonts w:ascii="Arial" w:eastAsiaTheme="minorEastAsia" w:hAnsi="Arial" w:cstheme="minorBidi"/>
          <w:color w:val="auto"/>
          <w:sz w:val="24"/>
          <w:szCs w:val="22"/>
          <w:lang w:val="en-AU" w:eastAsia="en-AU"/>
        </w:rPr>
        <w:id w:val="-160242616"/>
        <w:docPartObj>
          <w:docPartGallery w:val="Table of Contents"/>
          <w:docPartUnique/>
        </w:docPartObj>
      </w:sdtPr>
      <w:sdtEndPr>
        <w:rPr>
          <w:b/>
          <w:bCs/>
          <w:noProof/>
        </w:rPr>
      </w:sdtEndPr>
      <w:sdtContent>
        <w:p w14:paraId="4B85CCFE" w14:textId="77777777" w:rsidR="00FF0271" w:rsidRDefault="00FF0271">
          <w:pPr>
            <w:pStyle w:val="TOCHeading"/>
          </w:pPr>
          <w:r>
            <w:t>Table of Contents</w:t>
          </w:r>
        </w:p>
        <w:p w14:paraId="36E76AFE" w14:textId="77777777" w:rsidR="00CD1FFD" w:rsidRPr="00CD1FFD" w:rsidRDefault="00CD1FFD" w:rsidP="00CD1FFD">
          <w:pPr>
            <w:rPr>
              <w:lang w:val="en-US" w:eastAsia="en-US"/>
            </w:rPr>
          </w:pPr>
        </w:p>
        <w:p w14:paraId="6DAB9778" w14:textId="77777777" w:rsidR="00E31BE5" w:rsidRDefault="00FF0271">
          <w:pPr>
            <w:pStyle w:val="TOC1"/>
            <w:rPr>
              <w:rFonts w:asciiTheme="minorHAnsi" w:hAnsiTheme="minorHAnsi"/>
              <w:noProof/>
              <w:sz w:val="22"/>
            </w:rPr>
          </w:pPr>
          <w:r>
            <w:rPr>
              <w:b/>
              <w:bCs/>
              <w:noProof/>
            </w:rPr>
            <w:fldChar w:fldCharType="begin"/>
          </w:r>
          <w:r>
            <w:rPr>
              <w:b/>
              <w:bCs/>
              <w:noProof/>
            </w:rPr>
            <w:instrText xml:space="preserve"> TOC \o "1-3" \h \z \u </w:instrText>
          </w:r>
          <w:r>
            <w:rPr>
              <w:b/>
              <w:bCs/>
              <w:noProof/>
            </w:rPr>
            <w:fldChar w:fldCharType="separate"/>
          </w:r>
          <w:hyperlink w:anchor="_Toc56610067" w:history="1">
            <w:r w:rsidR="00E31BE5" w:rsidRPr="002B49D6">
              <w:rPr>
                <w:rStyle w:val="Hyperlink"/>
                <w:noProof/>
              </w:rPr>
              <w:t>1</w:t>
            </w:r>
            <w:r w:rsidR="00E31BE5">
              <w:rPr>
                <w:rFonts w:asciiTheme="minorHAnsi" w:hAnsiTheme="minorHAnsi"/>
                <w:noProof/>
                <w:sz w:val="22"/>
              </w:rPr>
              <w:tab/>
            </w:r>
            <w:r w:rsidR="00E31BE5" w:rsidRPr="002B49D6">
              <w:rPr>
                <w:rStyle w:val="Hyperlink"/>
                <w:noProof/>
              </w:rPr>
              <w:t>Introduction</w:t>
            </w:r>
            <w:r w:rsidR="00E31BE5">
              <w:rPr>
                <w:noProof/>
                <w:webHidden/>
              </w:rPr>
              <w:tab/>
            </w:r>
            <w:r w:rsidR="00E31BE5">
              <w:rPr>
                <w:noProof/>
                <w:webHidden/>
              </w:rPr>
              <w:fldChar w:fldCharType="begin"/>
            </w:r>
            <w:r w:rsidR="00E31BE5">
              <w:rPr>
                <w:noProof/>
                <w:webHidden/>
              </w:rPr>
              <w:instrText xml:space="preserve"> PAGEREF _Toc56610067 \h </w:instrText>
            </w:r>
            <w:r w:rsidR="00E31BE5">
              <w:rPr>
                <w:noProof/>
                <w:webHidden/>
              </w:rPr>
            </w:r>
            <w:r w:rsidR="00E31BE5">
              <w:rPr>
                <w:noProof/>
                <w:webHidden/>
              </w:rPr>
              <w:fldChar w:fldCharType="separate"/>
            </w:r>
            <w:r w:rsidR="00A73BD7">
              <w:rPr>
                <w:noProof/>
                <w:webHidden/>
              </w:rPr>
              <w:t>3</w:t>
            </w:r>
            <w:r w:rsidR="00E31BE5">
              <w:rPr>
                <w:noProof/>
                <w:webHidden/>
              </w:rPr>
              <w:fldChar w:fldCharType="end"/>
            </w:r>
          </w:hyperlink>
        </w:p>
        <w:p w14:paraId="6ADEB8F9" w14:textId="77777777" w:rsidR="00E31BE5" w:rsidRDefault="00486DD9">
          <w:pPr>
            <w:pStyle w:val="TOC1"/>
            <w:rPr>
              <w:rFonts w:asciiTheme="minorHAnsi" w:hAnsiTheme="minorHAnsi"/>
              <w:noProof/>
              <w:sz w:val="22"/>
            </w:rPr>
          </w:pPr>
          <w:hyperlink w:anchor="_Toc56610068" w:history="1">
            <w:r w:rsidR="00E31BE5" w:rsidRPr="002B49D6">
              <w:rPr>
                <w:rStyle w:val="Hyperlink"/>
                <w:noProof/>
              </w:rPr>
              <w:t>2</w:t>
            </w:r>
            <w:r w:rsidR="00E31BE5">
              <w:rPr>
                <w:rFonts w:asciiTheme="minorHAnsi" w:hAnsiTheme="minorHAnsi"/>
                <w:noProof/>
                <w:sz w:val="22"/>
              </w:rPr>
              <w:tab/>
            </w:r>
            <w:r w:rsidR="00E31BE5" w:rsidRPr="002B49D6">
              <w:rPr>
                <w:rStyle w:val="Hyperlink"/>
                <w:noProof/>
              </w:rPr>
              <w:t>Current Restrictions</w:t>
            </w:r>
            <w:r w:rsidR="00E31BE5">
              <w:rPr>
                <w:noProof/>
                <w:webHidden/>
              </w:rPr>
              <w:tab/>
            </w:r>
            <w:r w:rsidR="00E31BE5">
              <w:rPr>
                <w:noProof/>
                <w:webHidden/>
              </w:rPr>
              <w:fldChar w:fldCharType="begin"/>
            </w:r>
            <w:r w:rsidR="00E31BE5">
              <w:rPr>
                <w:noProof/>
                <w:webHidden/>
              </w:rPr>
              <w:instrText xml:space="preserve"> PAGEREF _Toc56610068 \h </w:instrText>
            </w:r>
            <w:r w:rsidR="00E31BE5">
              <w:rPr>
                <w:noProof/>
                <w:webHidden/>
              </w:rPr>
            </w:r>
            <w:r w:rsidR="00E31BE5">
              <w:rPr>
                <w:noProof/>
                <w:webHidden/>
              </w:rPr>
              <w:fldChar w:fldCharType="separate"/>
            </w:r>
            <w:r w:rsidR="00A73BD7">
              <w:rPr>
                <w:noProof/>
                <w:webHidden/>
              </w:rPr>
              <w:t>4</w:t>
            </w:r>
            <w:r w:rsidR="00E31BE5">
              <w:rPr>
                <w:noProof/>
                <w:webHidden/>
              </w:rPr>
              <w:fldChar w:fldCharType="end"/>
            </w:r>
          </w:hyperlink>
        </w:p>
        <w:p w14:paraId="7D6B1553" w14:textId="77777777" w:rsidR="00E31BE5" w:rsidRDefault="00486DD9">
          <w:pPr>
            <w:pStyle w:val="TOC2"/>
            <w:rPr>
              <w:rFonts w:asciiTheme="minorHAnsi" w:hAnsiTheme="minorHAnsi"/>
              <w:noProof/>
              <w:sz w:val="22"/>
            </w:rPr>
          </w:pPr>
          <w:hyperlink w:anchor="_Toc56610069" w:history="1">
            <w:r w:rsidR="00E31BE5" w:rsidRPr="002B49D6">
              <w:rPr>
                <w:rStyle w:val="Hyperlink"/>
                <w:noProof/>
              </w:rPr>
              <w:t>2.1</w:t>
            </w:r>
            <w:r w:rsidR="00E31BE5">
              <w:rPr>
                <w:rFonts w:asciiTheme="minorHAnsi" w:hAnsiTheme="minorHAnsi"/>
                <w:noProof/>
                <w:sz w:val="22"/>
              </w:rPr>
              <w:tab/>
            </w:r>
            <w:r w:rsidR="00E31BE5" w:rsidRPr="002B49D6">
              <w:rPr>
                <w:rStyle w:val="Hyperlink"/>
                <w:noProof/>
              </w:rPr>
              <w:t>Re-Opening Process for Clubs</w:t>
            </w:r>
            <w:r w:rsidR="00E31BE5">
              <w:rPr>
                <w:noProof/>
                <w:webHidden/>
              </w:rPr>
              <w:tab/>
            </w:r>
            <w:r w:rsidR="00E31BE5">
              <w:rPr>
                <w:noProof/>
                <w:webHidden/>
              </w:rPr>
              <w:fldChar w:fldCharType="begin"/>
            </w:r>
            <w:r w:rsidR="00E31BE5">
              <w:rPr>
                <w:noProof/>
                <w:webHidden/>
              </w:rPr>
              <w:instrText xml:space="preserve"> PAGEREF _Toc56610069 \h </w:instrText>
            </w:r>
            <w:r w:rsidR="00E31BE5">
              <w:rPr>
                <w:noProof/>
                <w:webHidden/>
              </w:rPr>
            </w:r>
            <w:r w:rsidR="00E31BE5">
              <w:rPr>
                <w:noProof/>
                <w:webHidden/>
              </w:rPr>
              <w:fldChar w:fldCharType="separate"/>
            </w:r>
            <w:r w:rsidR="00A73BD7">
              <w:rPr>
                <w:noProof/>
                <w:webHidden/>
              </w:rPr>
              <w:t>10</w:t>
            </w:r>
            <w:r w:rsidR="00E31BE5">
              <w:rPr>
                <w:noProof/>
                <w:webHidden/>
              </w:rPr>
              <w:fldChar w:fldCharType="end"/>
            </w:r>
          </w:hyperlink>
        </w:p>
        <w:p w14:paraId="101E0E83" w14:textId="77777777" w:rsidR="00E31BE5" w:rsidRDefault="00486DD9">
          <w:pPr>
            <w:pStyle w:val="TOC2"/>
            <w:rPr>
              <w:rFonts w:asciiTheme="minorHAnsi" w:hAnsiTheme="minorHAnsi"/>
              <w:noProof/>
              <w:sz w:val="22"/>
            </w:rPr>
          </w:pPr>
          <w:hyperlink w:anchor="_Toc56610070" w:history="1">
            <w:r w:rsidR="00E31BE5" w:rsidRPr="002B49D6">
              <w:rPr>
                <w:rStyle w:val="Hyperlink"/>
                <w:noProof/>
              </w:rPr>
              <w:t>2.2</w:t>
            </w:r>
            <w:r w:rsidR="00E31BE5">
              <w:rPr>
                <w:rFonts w:asciiTheme="minorHAnsi" w:hAnsiTheme="minorHAnsi"/>
                <w:noProof/>
                <w:sz w:val="22"/>
              </w:rPr>
              <w:tab/>
            </w:r>
            <w:r w:rsidR="00E31BE5" w:rsidRPr="002B49D6">
              <w:rPr>
                <w:rStyle w:val="Hyperlink"/>
                <w:noProof/>
              </w:rPr>
              <w:t>Other helpful returning to sport resources</w:t>
            </w:r>
            <w:r w:rsidR="00E31BE5">
              <w:rPr>
                <w:noProof/>
                <w:webHidden/>
              </w:rPr>
              <w:tab/>
            </w:r>
            <w:r w:rsidR="00E31BE5">
              <w:rPr>
                <w:noProof/>
                <w:webHidden/>
              </w:rPr>
              <w:fldChar w:fldCharType="begin"/>
            </w:r>
            <w:r w:rsidR="00E31BE5">
              <w:rPr>
                <w:noProof/>
                <w:webHidden/>
              </w:rPr>
              <w:instrText xml:space="preserve"> PAGEREF _Toc56610070 \h </w:instrText>
            </w:r>
            <w:r w:rsidR="00E31BE5">
              <w:rPr>
                <w:noProof/>
                <w:webHidden/>
              </w:rPr>
            </w:r>
            <w:r w:rsidR="00E31BE5">
              <w:rPr>
                <w:noProof/>
                <w:webHidden/>
              </w:rPr>
              <w:fldChar w:fldCharType="separate"/>
            </w:r>
            <w:r w:rsidR="00A73BD7">
              <w:rPr>
                <w:noProof/>
                <w:webHidden/>
              </w:rPr>
              <w:t>10</w:t>
            </w:r>
            <w:r w:rsidR="00E31BE5">
              <w:rPr>
                <w:noProof/>
                <w:webHidden/>
              </w:rPr>
              <w:fldChar w:fldCharType="end"/>
            </w:r>
          </w:hyperlink>
        </w:p>
        <w:p w14:paraId="6C1F66B8" w14:textId="77777777" w:rsidR="00E31BE5" w:rsidRDefault="00486DD9">
          <w:pPr>
            <w:pStyle w:val="TOC1"/>
            <w:rPr>
              <w:rFonts w:asciiTheme="minorHAnsi" w:hAnsiTheme="minorHAnsi"/>
              <w:noProof/>
              <w:sz w:val="22"/>
            </w:rPr>
          </w:pPr>
          <w:hyperlink w:anchor="_Toc56610071" w:history="1">
            <w:r w:rsidR="00E31BE5" w:rsidRPr="002B49D6">
              <w:rPr>
                <w:rStyle w:val="Hyperlink"/>
                <w:rFonts w:cs="Arial"/>
                <w:noProof/>
              </w:rPr>
              <w:t>3</w:t>
            </w:r>
            <w:r w:rsidR="00E31BE5">
              <w:rPr>
                <w:rFonts w:asciiTheme="minorHAnsi" w:hAnsiTheme="minorHAnsi"/>
                <w:noProof/>
                <w:sz w:val="22"/>
              </w:rPr>
              <w:tab/>
            </w:r>
            <w:r w:rsidR="00E31BE5" w:rsidRPr="002B49D6">
              <w:rPr>
                <w:rStyle w:val="Hyperlink"/>
                <w:noProof/>
              </w:rPr>
              <w:t>Communication</w:t>
            </w:r>
            <w:r w:rsidR="00E31BE5">
              <w:rPr>
                <w:noProof/>
                <w:webHidden/>
              </w:rPr>
              <w:tab/>
            </w:r>
            <w:r w:rsidR="00E31BE5">
              <w:rPr>
                <w:noProof/>
                <w:webHidden/>
              </w:rPr>
              <w:fldChar w:fldCharType="begin"/>
            </w:r>
            <w:r w:rsidR="00E31BE5">
              <w:rPr>
                <w:noProof/>
                <w:webHidden/>
              </w:rPr>
              <w:instrText xml:space="preserve"> PAGEREF _Toc56610071 \h </w:instrText>
            </w:r>
            <w:r w:rsidR="00E31BE5">
              <w:rPr>
                <w:noProof/>
                <w:webHidden/>
              </w:rPr>
            </w:r>
            <w:r w:rsidR="00E31BE5">
              <w:rPr>
                <w:noProof/>
                <w:webHidden/>
              </w:rPr>
              <w:fldChar w:fldCharType="separate"/>
            </w:r>
            <w:r w:rsidR="00A73BD7">
              <w:rPr>
                <w:noProof/>
                <w:webHidden/>
              </w:rPr>
              <w:t>10</w:t>
            </w:r>
            <w:r w:rsidR="00E31BE5">
              <w:rPr>
                <w:noProof/>
                <w:webHidden/>
              </w:rPr>
              <w:fldChar w:fldCharType="end"/>
            </w:r>
          </w:hyperlink>
        </w:p>
        <w:p w14:paraId="0BB4845A" w14:textId="77777777" w:rsidR="00E31BE5" w:rsidRDefault="00486DD9">
          <w:pPr>
            <w:pStyle w:val="TOC1"/>
            <w:rPr>
              <w:rFonts w:asciiTheme="minorHAnsi" w:hAnsiTheme="minorHAnsi"/>
              <w:noProof/>
              <w:sz w:val="22"/>
            </w:rPr>
          </w:pPr>
          <w:hyperlink w:anchor="_Toc56610072" w:history="1">
            <w:r w:rsidR="00E31BE5" w:rsidRPr="002B49D6">
              <w:rPr>
                <w:rStyle w:val="Hyperlink"/>
                <w:noProof/>
              </w:rPr>
              <w:t>4</w:t>
            </w:r>
            <w:r w:rsidR="00E31BE5">
              <w:rPr>
                <w:rFonts w:asciiTheme="minorHAnsi" w:hAnsiTheme="minorHAnsi"/>
                <w:noProof/>
                <w:sz w:val="22"/>
              </w:rPr>
              <w:tab/>
            </w:r>
            <w:r w:rsidR="00E31BE5" w:rsidRPr="002B49D6">
              <w:rPr>
                <w:rStyle w:val="Hyperlink"/>
                <w:noProof/>
              </w:rPr>
              <w:t>Helpful Links</w:t>
            </w:r>
            <w:r w:rsidR="00E31BE5">
              <w:rPr>
                <w:noProof/>
                <w:webHidden/>
              </w:rPr>
              <w:tab/>
            </w:r>
            <w:r w:rsidR="00E31BE5">
              <w:rPr>
                <w:noProof/>
                <w:webHidden/>
              </w:rPr>
              <w:fldChar w:fldCharType="begin"/>
            </w:r>
            <w:r w:rsidR="00E31BE5">
              <w:rPr>
                <w:noProof/>
                <w:webHidden/>
              </w:rPr>
              <w:instrText xml:space="preserve"> PAGEREF _Toc56610072 \h </w:instrText>
            </w:r>
            <w:r w:rsidR="00E31BE5">
              <w:rPr>
                <w:noProof/>
                <w:webHidden/>
              </w:rPr>
            </w:r>
            <w:r w:rsidR="00E31BE5">
              <w:rPr>
                <w:noProof/>
                <w:webHidden/>
              </w:rPr>
              <w:fldChar w:fldCharType="separate"/>
            </w:r>
            <w:r w:rsidR="00A73BD7">
              <w:rPr>
                <w:noProof/>
                <w:webHidden/>
              </w:rPr>
              <w:t>11</w:t>
            </w:r>
            <w:r w:rsidR="00E31BE5">
              <w:rPr>
                <w:noProof/>
                <w:webHidden/>
              </w:rPr>
              <w:fldChar w:fldCharType="end"/>
            </w:r>
          </w:hyperlink>
        </w:p>
        <w:p w14:paraId="27462C91" w14:textId="77777777" w:rsidR="00E31BE5" w:rsidRDefault="00486DD9">
          <w:pPr>
            <w:pStyle w:val="TOC2"/>
            <w:rPr>
              <w:rFonts w:asciiTheme="minorHAnsi" w:hAnsiTheme="minorHAnsi"/>
              <w:noProof/>
              <w:sz w:val="22"/>
            </w:rPr>
          </w:pPr>
          <w:hyperlink w:anchor="_Toc56610073" w:history="1">
            <w:r w:rsidR="00E31BE5" w:rsidRPr="002B49D6">
              <w:rPr>
                <w:rStyle w:val="Hyperlink"/>
                <w:noProof/>
              </w:rPr>
              <w:t>4.1</w:t>
            </w:r>
            <w:r w:rsidR="00E31BE5">
              <w:rPr>
                <w:rFonts w:asciiTheme="minorHAnsi" w:hAnsiTheme="minorHAnsi"/>
                <w:noProof/>
                <w:sz w:val="22"/>
              </w:rPr>
              <w:tab/>
            </w:r>
            <w:r w:rsidR="00E31BE5" w:rsidRPr="002B49D6">
              <w:rPr>
                <w:rStyle w:val="Hyperlink"/>
                <w:noProof/>
              </w:rPr>
              <w:t>Government and State Sporting Associations</w:t>
            </w:r>
            <w:r w:rsidR="00E31BE5">
              <w:rPr>
                <w:noProof/>
                <w:webHidden/>
              </w:rPr>
              <w:tab/>
            </w:r>
            <w:r w:rsidR="00E31BE5">
              <w:rPr>
                <w:noProof/>
                <w:webHidden/>
              </w:rPr>
              <w:fldChar w:fldCharType="begin"/>
            </w:r>
            <w:r w:rsidR="00E31BE5">
              <w:rPr>
                <w:noProof/>
                <w:webHidden/>
              </w:rPr>
              <w:instrText xml:space="preserve"> PAGEREF _Toc56610073 \h </w:instrText>
            </w:r>
            <w:r w:rsidR="00E31BE5">
              <w:rPr>
                <w:noProof/>
                <w:webHidden/>
              </w:rPr>
            </w:r>
            <w:r w:rsidR="00E31BE5">
              <w:rPr>
                <w:noProof/>
                <w:webHidden/>
              </w:rPr>
              <w:fldChar w:fldCharType="separate"/>
            </w:r>
            <w:r w:rsidR="00A73BD7">
              <w:rPr>
                <w:noProof/>
                <w:webHidden/>
              </w:rPr>
              <w:t>11</w:t>
            </w:r>
            <w:r w:rsidR="00E31BE5">
              <w:rPr>
                <w:noProof/>
                <w:webHidden/>
              </w:rPr>
              <w:fldChar w:fldCharType="end"/>
            </w:r>
          </w:hyperlink>
        </w:p>
        <w:p w14:paraId="4A286F2C" w14:textId="77777777" w:rsidR="00E31BE5" w:rsidRDefault="00486DD9">
          <w:pPr>
            <w:pStyle w:val="TOC2"/>
            <w:rPr>
              <w:rFonts w:asciiTheme="minorHAnsi" w:hAnsiTheme="minorHAnsi"/>
              <w:noProof/>
              <w:sz w:val="22"/>
            </w:rPr>
          </w:pPr>
          <w:hyperlink w:anchor="_Toc56610074" w:history="1">
            <w:r w:rsidR="00E31BE5" w:rsidRPr="002B49D6">
              <w:rPr>
                <w:rStyle w:val="Hyperlink"/>
                <w:noProof/>
              </w:rPr>
              <w:t>4.2</w:t>
            </w:r>
            <w:r w:rsidR="00E31BE5">
              <w:rPr>
                <w:rFonts w:asciiTheme="minorHAnsi" w:hAnsiTheme="minorHAnsi"/>
                <w:noProof/>
                <w:sz w:val="22"/>
              </w:rPr>
              <w:tab/>
            </w:r>
            <w:r w:rsidR="00E31BE5" w:rsidRPr="002B49D6">
              <w:rPr>
                <w:rStyle w:val="Hyperlink"/>
                <w:noProof/>
              </w:rPr>
              <w:t>Financial Support</w:t>
            </w:r>
            <w:r w:rsidR="00E31BE5">
              <w:rPr>
                <w:noProof/>
                <w:webHidden/>
              </w:rPr>
              <w:tab/>
            </w:r>
            <w:r w:rsidR="00E31BE5">
              <w:rPr>
                <w:noProof/>
                <w:webHidden/>
              </w:rPr>
              <w:fldChar w:fldCharType="begin"/>
            </w:r>
            <w:r w:rsidR="00E31BE5">
              <w:rPr>
                <w:noProof/>
                <w:webHidden/>
              </w:rPr>
              <w:instrText xml:space="preserve"> PAGEREF _Toc56610074 \h </w:instrText>
            </w:r>
            <w:r w:rsidR="00E31BE5">
              <w:rPr>
                <w:noProof/>
                <w:webHidden/>
              </w:rPr>
            </w:r>
            <w:r w:rsidR="00E31BE5">
              <w:rPr>
                <w:noProof/>
                <w:webHidden/>
              </w:rPr>
              <w:fldChar w:fldCharType="separate"/>
            </w:r>
            <w:r w:rsidR="00A73BD7">
              <w:rPr>
                <w:noProof/>
                <w:webHidden/>
              </w:rPr>
              <w:t>12</w:t>
            </w:r>
            <w:r w:rsidR="00E31BE5">
              <w:rPr>
                <w:noProof/>
                <w:webHidden/>
              </w:rPr>
              <w:fldChar w:fldCharType="end"/>
            </w:r>
          </w:hyperlink>
        </w:p>
        <w:p w14:paraId="0C3DC32E" w14:textId="77777777" w:rsidR="00E31BE5" w:rsidRDefault="00486DD9">
          <w:pPr>
            <w:pStyle w:val="TOC2"/>
            <w:rPr>
              <w:rFonts w:asciiTheme="minorHAnsi" w:hAnsiTheme="minorHAnsi"/>
              <w:noProof/>
              <w:sz w:val="22"/>
            </w:rPr>
          </w:pPr>
          <w:hyperlink w:anchor="_Toc56610075" w:history="1">
            <w:r w:rsidR="00E31BE5" w:rsidRPr="002B49D6">
              <w:rPr>
                <w:rStyle w:val="Hyperlink"/>
                <w:noProof/>
              </w:rPr>
              <w:t>4.3</w:t>
            </w:r>
            <w:r w:rsidR="00E31BE5">
              <w:rPr>
                <w:rFonts w:asciiTheme="minorHAnsi" w:hAnsiTheme="minorHAnsi"/>
                <w:noProof/>
                <w:sz w:val="22"/>
              </w:rPr>
              <w:tab/>
            </w:r>
            <w:r w:rsidR="00E31BE5" w:rsidRPr="002B49D6">
              <w:rPr>
                <w:rStyle w:val="Hyperlink"/>
                <w:noProof/>
              </w:rPr>
              <w:t>Keeping fit at home</w:t>
            </w:r>
            <w:r w:rsidR="00E31BE5">
              <w:rPr>
                <w:noProof/>
                <w:webHidden/>
              </w:rPr>
              <w:tab/>
            </w:r>
            <w:r w:rsidR="00E31BE5">
              <w:rPr>
                <w:noProof/>
                <w:webHidden/>
              </w:rPr>
              <w:fldChar w:fldCharType="begin"/>
            </w:r>
            <w:r w:rsidR="00E31BE5">
              <w:rPr>
                <w:noProof/>
                <w:webHidden/>
              </w:rPr>
              <w:instrText xml:space="preserve"> PAGEREF _Toc56610075 \h </w:instrText>
            </w:r>
            <w:r w:rsidR="00E31BE5">
              <w:rPr>
                <w:noProof/>
                <w:webHidden/>
              </w:rPr>
            </w:r>
            <w:r w:rsidR="00E31BE5">
              <w:rPr>
                <w:noProof/>
                <w:webHidden/>
              </w:rPr>
              <w:fldChar w:fldCharType="separate"/>
            </w:r>
            <w:r w:rsidR="00A73BD7">
              <w:rPr>
                <w:noProof/>
                <w:webHidden/>
              </w:rPr>
              <w:t>12</w:t>
            </w:r>
            <w:r w:rsidR="00E31BE5">
              <w:rPr>
                <w:noProof/>
                <w:webHidden/>
              </w:rPr>
              <w:fldChar w:fldCharType="end"/>
            </w:r>
          </w:hyperlink>
        </w:p>
        <w:p w14:paraId="3875672C" w14:textId="77777777" w:rsidR="00E31BE5" w:rsidRDefault="00486DD9">
          <w:pPr>
            <w:pStyle w:val="TOC1"/>
            <w:rPr>
              <w:rFonts w:asciiTheme="minorHAnsi" w:hAnsiTheme="minorHAnsi"/>
              <w:noProof/>
              <w:sz w:val="22"/>
            </w:rPr>
          </w:pPr>
          <w:hyperlink w:anchor="_Toc56610076" w:history="1">
            <w:r w:rsidR="00E31BE5" w:rsidRPr="002B49D6">
              <w:rPr>
                <w:rStyle w:val="Hyperlink"/>
                <w:noProof/>
              </w:rPr>
              <w:t>5</w:t>
            </w:r>
            <w:r w:rsidR="00E31BE5">
              <w:rPr>
                <w:rFonts w:asciiTheme="minorHAnsi" w:hAnsiTheme="minorHAnsi"/>
                <w:noProof/>
                <w:sz w:val="22"/>
              </w:rPr>
              <w:tab/>
            </w:r>
            <w:r w:rsidR="00E31BE5" w:rsidRPr="002B49D6">
              <w:rPr>
                <w:rStyle w:val="Hyperlink"/>
                <w:noProof/>
              </w:rPr>
              <w:t>Operations</w:t>
            </w:r>
            <w:r w:rsidR="00E31BE5">
              <w:rPr>
                <w:noProof/>
                <w:webHidden/>
              </w:rPr>
              <w:tab/>
            </w:r>
            <w:r w:rsidR="00E31BE5">
              <w:rPr>
                <w:noProof/>
                <w:webHidden/>
              </w:rPr>
              <w:fldChar w:fldCharType="begin"/>
            </w:r>
            <w:r w:rsidR="00E31BE5">
              <w:rPr>
                <w:noProof/>
                <w:webHidden/>
              </w:rPr>
              <w:instrText xml:space="preserve"> PAGEREF _Toc56610076 \h </w:instrText>
            </w:r>
            <w:r w:rsidR="00E31BE5">
              <w:rPr>
                <w:noProof/>
                <w:webHidden/>
              </w:rPr>
            </w:r>
            <w:r w:rsidR="00E31BE5">
              <w:rPr>
                <w:noProof/>
                <w:webHidden/>
              </w:rPr>
              <w:fldChar w:fldCharType="separate"/>
            </w:r>
            <w:r w:rsidR="00A73BD7">
              <w:rPr>
                <w:noProof/>
                <w:webHidden/>
              </w:rPr>
              <w:t>12</w:t>
            </w:r>
            <w:r w:rsidR="00E31BE5">
              <w:rPr>
                <w:noProof/>
                <w:webHidden/>
              </w:rPr>
              <w:fldChar w:fldCharType="end"/>
            </w:r>
          </w:hyperlink>
        </w:p>
        <w:p w14:paraId="0B03C3F3" w14:textId="77777777" w:rsidR="00E31BE5" w:rsidRDefault="00486DD9">
          <w:pPr>
            <w:pStyle w:val="TOC2"/>
            <w:rPr>
              <w:rFonts w:asciiTheme="minorHAnsi" w:hAnsiTheme="minorHAnsi"/>
              <w:noProof/>
              <w:sz w:val="22"/>
            </w:rPr>
          </w:pPr>
          <w:hyperlink w:anchor="_Toc56610077" w:history="1">
            <w:r w:rsidR="00E31BE5" w:rsidRPr="002B49D6">
              <w:rPr>
                <w:rStyle w:val="Hyperlink"/>
                <w:noProof/>
              </w:rPr>
              <w:t>5.1</w:t>
            </w:r>
            <w:r w:rsidR="00E31BE5">
              <w:rPr>
                <w:rFonts w:asciiTheme="minorHAnsi" w:hAnsiTheme="minorHAnsi"/>
                <w:noProof/>
                <w:sz w:val="22"/>
              </w:rPr>
              <w:tab/>
            </w:r>
            <w:r w:rsidR="00E31BE5" w:rsidRPr="002B49D6">
              <w:rPr>
                <w:rStyle w:val="Hyperlink"/>
                <w:noProof/>
              </w:rPr>
              <w:t>Membership and Registration Payments</w:t>
            </w:r>
            <w:r w:rsidR="00E31BE5">
              <w:rPr>
                <w:noProof/>
                <w:webHidden/>
              </w:rPr>
              <w:tab/>
            </w:r>
            <w:r w:rsidR="00E31BE5">
              <w:rPr>
                <w:noProof/>
                <w:webHidden/>
              </w:rPr>
              <w:fldChar w:fldCharType="begin"/>
            </w:r>
            <w:r w:rsidR="00E31BE5">
              <w:rPr>
                <w:noProof/>
                <w:webHidden/>
              </w:rPr>
              <w:instrText xml:space="preserve"> PAGEREF _Toc56610077 \h </w:instrText>
            </w:r>
            <w:r w:rsidR="00E31BE5">
              <w:rPr>
                <w:noProof/>
                <w:webHidden/>
              </w:rPr>
            </w:r>
            <w:r w:rsidR="00E31BE5">
              <w:rPr>
                <w:noProof/>
                <w:webHidden/>
              </w:rPr>
              <w:fldChar w:fldCharType="separate"/>
            </w:r>
            <w:r w:rsidR="00A73BD7">
              <w:rPr>
                <w:noProof/>
                <w:webHidden/>
              </w:rPr>
              <w:t>12</w:t>
            </w:r>
            <w:r w:rsidR="00E31BE5">
              <w:rPr>
                <w:noProof/>
                <w:webHidden/>
              </w:rPr>
              <w:fldChar w:fldCharType="end"/>
            </w:r>
          </w:hyperlink>
        </w:p>
        <w:p w14:paraId="2A810743" w14:textId="77777777" w:rsidR="00E31BE5" w:rsidRDefault="00486DD9">
          <w:pPr>
            <w:pStyle w:val="TOC2"/>
            <w:rPr>
              <w:rFonts w:asciiTheme="minorHAnsi" w:hAnsiTheme="minorHAnsi"/>
              <w:noProof/>
              <w:sz w:val="22"/>
            </w:rPr>
          </w:pPr>
          <w:hyperlink w:anchor="_Toc56610078" w:history="1">
            <w:r w:rsidR="00E31BE5" w:rsidRPr="002B49D6">
              <w:rPr>
                <w:rStyle w:val="Hyperlink"/>
                <w:noProof/>
              </w:rPr>
              <w:t>5.2</w:t>
            </w:r>
            <w:r w:rsidR="00E31BE5">
              <w:rPr>
                <w:rFonts w:asciiTheme="minorHAnsi" w:hAnsiTheme="minorHAnsi"/>
                <w:noProof/>
                <w:sz w:val="22"/>
              </w:rPr>
              <w:tab/>
            </w:r>
            <w:r w:rsidR="00E31BE5" w:rsidRPr="002B49D6">
              <w:rPr>
                <w:rStyle w:val="Hyperlink"/>
                <w:noProof/>
              </w:rPr>
              <w:t>Annual General Meetings</w:t>
            </w:r>
            <w:r w:rsidR="00E31BE5">
              <w:rPr>
                <w:noProof/>
                <w:webHidden/>
              </w:rPr>
              <w:tab/>
            </w:r>
            <w:r w:rsidR="00E31BE5">
              <w:rPr>
                <w:noProof/>
                <w:webHidden/>
              </w:rPr>
              <w:fldChar w:fldCharType="begin"/>
            </w:r>
            <w:r w:rsidR="00E31BE5">
              <w:rPr>
                <w:noProof/>
                <w:webHidden/>
              </w:rPr>
              <w:instrText xml:space="preserve"> PAGEREF _Toc56610078 \h </w:instrText>
            </w:r>
            <w:r w:rsidR="00E31BE5">
              <w:rPr>
                <w:noProof/>
                <w:webHidden/>
              </w:rPr>
            </w:r>
            <w:r w:rsidR="00E31BE5">
              <w:rPr>
                <w:noProof/>
                <w:webHidden/>
              </w:rPr>
              <w:fldChar w:fldCharType="separate"/>
            </w:r>
            <w:r w:rsidR="00A73BD7">
              <w:rPr>
                <w:noProof/>
                <w:webHidden/>
              </w:rPr>
              <w:t>13</w:t>
            </w:r>
            <w:r w:rsidR="00E31BE5">
              <w:rPr>
                <w:noProof/>
                <w:webHidden/>
              </w:rPr>
              <w:fldChar w:fldCharType="end"/>
            </w:r>
          </w:hyperlink>
        </w:p>
        <w:p w14:paraId="330061D8" w14:textId="77777777" w:rsidR="00E31BE5" w:rsidRDefault="00486DD9">
          <w:pPr>
            <w:pStyle w:val="TOC2"/>
            <w:rPr>
              <w:rFonts w:asciiTheme="minorHAnsi" w:hAnsiTheme="minorHAnsi"/>
              <w:noProof/>
              <w:sz w:val="22"/>
            </w:rPr>
          </w:pPr>
          <w:hyperlink w:anchor="_Toc56610079" w:history="1">
            <w:r w:rsidR="00E31BE5" w:rsidRPr="002B49D6">
              <w:rPr>
                <w:rStyle w:val="Hyperlink"/>
                <w:noProof/>
              </w:rPr>
              <w:t>5.3</w:t>
            </w:r>
            <w:r w:rsidR="00E31BE5">
              <w:rPr>
                <w:rFonts w:asciiTheme="minorHAnsi" w:hAnsiTheme="minorHAnsi"/>
                <w:noProof/>
                <w:sz w:val="22"/>
              </w:rPr>
              <w:tab/>
            </w:r>
            <w:r w:rsidR="00E31BE5" w:rsidRPr="002B49D6">
              <w:rPr>
                <w:rStyle w:val="Hyperlink"/>
                <w:noProof/>
              </w:rPr>
              <w:t>Holding Club Meetings</w:t>
            </w:r>
            <w:r w:rsidR="00E31BE5">
              <w:rPr>
                <w:noProof/>
                <w:webHidden/>
              </w:rPr>
              <w:tab/>
            </w:r>
            <w:r w:rsidR="00E31BE5">
              <w:rPr>
                <w:noProof/>
                <w:webHidden/>
              </w:rPr>
              <w:fldChar w:fldCharType="begin"/>
            </w:r>
            <w:r w:rsidR="00E31BE5">
              <w:rPr>
                <w:noProof/>
                <w:webHidden/>
              </w:rPr>
              <w:instrText xml:space="preserve"> PAGEREF _Toc56610079 \h </w:instrText>
            </w:r>
            <w:r w:rsidR="00E31BE5">
              <w:rPr>
                <w:noProof/>
                <w:webHidden/>
              </w:rPr>
            </w:r>
            <w:r w:rsidR="00E31BE5">
              <w:rPr>
                <w:noProof/>
                <w:webHidden/>
              </w:rPr>
              <w:fldChar w:fldCharType="separate"/>
            </w:r>
            <w:r w:rsidR="00A73BD7">
              <w:rPr>
                <w:noProof/>
                <w:webHidden/>
              </w:rPr>
              <w:t>13</w:t>
            </w:r>
            <w:r w:rsidR="00E31BE5">
              <w:rPr>
                <w:noProof/>
                <w:webHidden/>
              </w:rPr>
              <w:fldChar w:fldCharType="end"/>
            </w:r>
          </w:hyperlink>
        </w:p>
        <w:p w14:paraId="30B66067" w14:textId="77777777" w:rsidR="00E31BE5" w:rsidRDefault="00486DD9">
          <w:pPr>
            <w:pStyle w:val="TOC2"/>
            <w:rPr>
              <w:rFonts w:asciiTheme="minorHAnsi" w:hAnsiTheme="minorHAnsi"/>
              <w:noProof/>
              <w:sz w:val="22"/>
            </w:rPr>
          </w:pPr>
          <w:hyperlink w:anchor="_Toc56610080" w:history="1">
            <w:r w:rsidR="00E31BE5" w:rsidRPr="002B49D6">
              <w:rPr>
                <w:rStyle w:val="Hyperlink"/>
                <w:noProof/>
              </w:rPr>
              <w:t>5.4</w:t>
            </w:r>
            <w:r w:rsidR="00E31BE5">
              <w:rPr>
                <w:rFonts w:asciiTheme="minorHAnsi" w:hAnsiTheme="minorHAnsi"/>
                <w:noProof/>
                <w:sz w:val="22"/>
              </w:rPr>
              <w:tab/>
            </w:r>
            <w:r w:rsidR="00E31BE5" w:rsidRPr="002B49D6">
              <w:rPr>
                <w:rStyle w:val="Hyperlink"/>
                <w:noProof/>
              </w:rPr>
              <w:t>Liquor Licence</w:t>
            </w:r>
            <w:r w:rsidR="00E31BE5">
              <w:rPr>
                <w:noProof/>
                <w:webHidden/>
              </w:rPr>
              <w:tab/>
            </w:r>
            <w:r w:rsidR="00E31BE5">
              <w:rPr>
                <w:noProof/>
                <w:webHidden/>
              </w:rPr>
              <w:fldChar w:fldCharType="begin"/>
            </w:r>
            <w:r w:rsidR="00E31BE5">
              <w:rPr>
                <w:noProof/>
                <w:webHidden/>
              </w:rPr>
              <w:instrText xml:space="preserve"> PAGEREF _Toc56610080 \h </w:instrText>
            </w:r>
            <w:r w:rsidR="00E31BE5">
              <w:rPr>
                <w:noProof/>
                <w:webHidden/>
              </w:rPr>
            </w:r>
            <w:r w:rsidR="00E31BE5">
              <w:rPr>
                <w:noProof/>
                <w:webHidden/>
              </w:rPr>
              <w:fldChar w:fldCharType="separate"/>
            </w:r>
            <w:r w:rsidR="00A73BD7">
              <w:rPr>
                <w:noProof/>
                <w:webHidden/>
              </w:rPr>
              <w:t>14</w:t>
            </w:r>
            <w:r w:rsidR="00E31BE5">
              <w:rPr>
                <w:noProof/>
                <w:webHidden/>
              </w:rPr>
              <w:fldChar w:fldCharType="end"/>
            </w:r>
          </w:hyperlink>
        </w:p>
        <w:p w14:paraId="5F9D2D74" w14:textId="77777777" w:rsidR="00E31BE5" w:rsidRDefault="00486DD9">
          <w:pPr>
            <w:pStyle w:val="TOC2"/>
            <w:rPr>
              <w:rFonts w:asciiTheme="minorHAnsi" w:hAnsiTheme="minorHAnsi"/>
              <w:noProof/>
              <w:sz w:val="22"/>
            </w:rPr>
          </w:pPr>
          <w:hyperlink w:anchor="_Toc56610081" w:history="1">
            <w:r w:rsidR="00E31BE5" w:rsidRPr="002B49D6">
              <w:rPr>
                <w:rStyle w:val="Hyperlink"/>
                <w:noProof/>
              </w:rPr>
              <w:t>5.5</w:t>
            </w:r>
            <w:r w:rsidR="00E31BE5">
              <w:rPr>
                <w:rFonts w:asciiTheme="minorHAnsi" w:hAnsiTheme="minorHAnsi"/>
                <w:noProof/>
                <w:sz w:val="22"/>
              </w:rPr>
              <w:tab/>
            </w:r>
            <w:r w:rsidR="00E31BE5" w:rsidRPr="002B49D6">
              <w:rPr>
                <w:rStyle w:val="Hyperlink"/>
                <w:noProof/>
              </w:rPr>
              <w:t>Player and Member Engagement</w:t>
            </w:r>
            <w:r w:rsidR="00E31BE5">
              <w:rPr>
                <w:noProof/>
                <w:webHidden/>
              </w:rPr>
              <w:tab/>
            </w:r>
            <w:r w:rsidR="00E31BE5">
              <w:rPr>
                <w:noProof/>
                <w:webHidden/>
              </w:rPr>
              <w:fldChar w:fldCharType="begin"/>
            </w:r>
            <w:r w:rsidR="00E31BE5">
              <w:rPr>
                <w:noProof/>
                <w:webHidden/>
              </w:rPr>
              <w:instrText xml:space="preserve"> PAGEREF _Toc56610081 \h </w:instrText>
            </w:r>
            <w:r w:rsidR="00E31BE5">
              <w:rPr>
                <w:noProof/>
                <w:webHidden/>
              </w:rPr>
            </w:r>
            <w:r w:rsidR="00E31BE5">
              <w:rPr>
                <w:noProof/>
                <w:webHidden/>
              </w:rPr>
              <w:fldChar w:fldCharType="separate"/>
            </w:r>
            <w:r w:rsidR="00A73BD7">
              <w:rPr>
                <w:noProof/>
                <w:webHidden/>
              </w:rPr>
              <w:t>14</w:t>
            </w:r>
            <w:r w:rsidR="00E31BE5">
              <w:rPr>
                <w:noProof/>
                <w:webHidden/>
              </w:rPr>
              <w:fldChar w:fldCharType="end"/>
            </w:r>
          </w:hyperlink>
        </w:p>
        <w:p w14:paraId="2BE59368" w14:textId="77777777" w:rsidR="00E31BE5" w:rsidRDefault="00486DD9">
          <w:pPr>
            <w:pStyle w:val="TOC1"/>
            <w:rPr>
              <w:rFonts w:asciiTheme="minorHAnsi" w:hAnsiTheme="minorHAnsi"/>
              <w:noProof/>
              <w:sz w:val="22"/>
            </w:rPr>
          </w:pPr>
          <w:hyperlink w:anchor="_Toc56610082" w:history="1">
            <w:r w:rsidR="00E31BE5" w:rsidRPr="002B49D6">
              <w:rPr>
                <w:rStyle w:val="Hyperlink"/>
                <w:noProof/>
              </w:rPr>
              <w:t>6</w:t>
            </w:r>
            <w:r w:rsidR="00E31BE5">
              <w:rPr>
                <w:rFonts w:asciiTheme="minorHAnsi" w:hAnsiTheme="minorHAnsi"/>
                <w:noProof/>
                <w:sz w:val="22"/>
              </w:rPr>
              <w:tab/>
            </w:r>
            <w:r w:rsidR="00E31BE5" w:rsidRPr="002B49D6">
              <w:rPr>
                <w:rStyle w:val="Hyperlink"/>
                <w:noProof/>
              </w:rPr>
              <w:t>Suggestions for Future Planning:</w:t>
            </w:r>
            <w:r w:rsidR="00E31BE5">
              <w:rPr>
                <w:noProof/>
                <w:webHidden/>
              </w:rPr>
              <w:tab/>
            </w:r>
            <w:r w:rsidR="00E31BE5">
              <w:rPr>
                <w:noProof/>
                <w:webHidden/>
              </w:rPr>
              <w:fldChar w:fldCharType="begin"/>
            </w:r>
            <w:r w:rsidR="00E31BE5">
              <w:rPr>
                <w:noProof/>
                <w:webHidden/>
              </w:rPr>
              <w:instrText xml:space="preserve"> PAGEREF _Toc56610082 \h </w:instrText>
            </w:r>
            <w:r w:rsidR="00E31BE5">
              <w:rPr>
                <w:noProof/>
                <w:webHidden/>
              </w:rPr>
            </w:r>
            <w:r w:rsidR="00E31BE5">
              <w:rPr>
                <w:noProof/>
                <w:webHidden/>
              </w:rPr>
              <w:fldChar w:fldCharType="separate"/>
            </w:r>
            <w:r w:rsidR="00A73BD7">
              <w:rPr>
                <w:noProof/>
                <w:webHidden/>
              </w:rPr>
              <w:t>14</w:t>
            </w:r>
            <w:r w:rsidR="00E31BE5">
              <w:rPr>
                <w:noProof/>
                <w:webHidden/>
              </w:rPr>
              <w:fldChar w:fldCharType="end"/>
            </w:r>
          </w:hyperlink>
        </w:p>
        <w:p w14:paraId="2154D593" w14:textId="77777777" w:rsidR="00E31BE5" w:rsidRDefault="00486DD9">
          <w:pPr>
            <w:pStyle w:val="TOC2"/>
            <w:rPr>
              <w:rFonts w:asciiTheme="minorHAnsi" w:hAnsiTheme="minorHAnsi"/>
              <w:noProof/>
              <w:sz w:val="22"/>
            </w:rPr>
          </w:pPr>
          <w:hyperlink w:anchor="_Toc56610083" w:history="1">
            <w:r w:rsidR="00E31BE5" w:rsidRPr="002B49D6">
              <w:rPr>
                <w:rStyle w:val="Hyperlink"/>
                <w:noProof/>
              </w:rPr>
              <w:t>6.1</w:t>
            </w:r>
            <w:r w:rsidR="00E31BE5">
              <w:rPr>
                <w:rFonts w:asciiTheme="minorHAnsi" w:hAnsiTheme="minorHAnsi"/>
                <w:noProof/>
                <w:sz w:val="22"/>
              </w:rPr>
              <w:tab/>
            </w:r>
            <w:r w:rsidR="00E31BE5" w:rsidRPr="002B49D6">
              <w:rPr>
                <w:rStyle w:val="Hyperlink"/>
                <w:noProof/>
              </w:rPr>
              <w:t>Club Health Check</w:t>
            </w:r>
            <w:r w:rsidR="00E31BE5">
              <w:rPr>
                <w:noProof/>
                <w:webHidden/>
              </w:rPr>
              <w:tab/>
            </w:r>
            <w:r w:rsidR="00E31BE5">
              <w:rPr>
                <w:noProof/>
                <w:webHidden/>
              </w:rPr>
              <w:fldChar w:fldCharType="begin"/>
            </w:r>
            <w:r w:rsidR="00E31BE5">
              <w:rPr>
                <w:noProof/>
                <w:webHidden/>
              </w:rPr>
              <w:instrText xml:space="preserve"> PAGEREF _Toc56610083 \h </w:instrText>
            </w:r>
            <w:r w:rsidR="00E31BE5">
              <w:rPr>
                <w:noProof/>
                <w:webHidden/>
              </w:rPr>
            </w:r>
            <w:r w:rsidR="00E31BE5">
              <w:rPr>
                <w:noProof/>
                <w:webHidden/>
              </w:rPr>
              <w:fldChar w:fldCharType="separate"/>
            </w:r>
            <w:r w:rsidR="00A73BD7">
              <w:rPr>
                <w:noProof/>
                <w:webHidden/>
              </w:rPr>
              <w:t>14</w:t>
            </w:r>
            <w:r w:rsidR="00E31BE5">
              <w:rPr>
                <w:noProof/>
                <w:webHidden/>
              </w:rPr>
              <w:fldChar w:fldCharType="end"/>
            </w:r>
          </w:hyperlink>
        </w:p>
        <w:p w14:paraId="4E92253E" w14:textId="77777777" w:rsidR="00E31BE5" w:rsidRDefault="00486DD9">
          <w:pPr>
            <w:pStyle w:val="TOC2"/>
            <w:rPr>
              <w:rFonts w:asciiTheme="minorHAnsi" w:hAnsiTheme="minorHAnsi"/>
              <w:noProof/>
              <w:sz w:val="22"/>
            </w:rPr>
          </w:pPr>
          <w:hyperlink w:anchor="_Toc56610084" w:history="1">
            <w:r w:rsidR="00E31BE5" w:rsidRPr="002B49D6">
              <w:rPr>
                <w:rStyle w:val="Hyperlink"/>
                <w:noProof/>
              </w:rPr>
              <w:t>6.2</w:t>
            </w:r>
            <w:r w:rsidR="00E31BE5">
              <w:rPr>
                <w:rFonts w:asciiTheme="minorHAnsi" w:hAnsiTheme="minorHAnsi"/>
                <w:noProof/>
                <w:sz w:val="22"/>
              </w:rPr>
              <w:tab/>
            </w:r>
            <w:r w:rsidR="00E31BE5" w:rsidRPr="002B49D6">
              <w:rPr>
                <w:rStyle w:val="Hyperlink"/>
                <w:noProof/>
              </w:rPr>
              <w:t>Financial Management</w:t>
            </w:r>
            <w:r w:rsidR="00E31BE5">
              <w:rPr>
                <w:noProof/>
                <w:webHidden/>
              </w:rPr>
              <w:tab/>
            </w:r>
            <w:r w:rsidR="00E31BE5">
              <w:rPr>
                <w:noProof/>
                <w:webHidden/>
              </w:rPr>
              <w:fldChar w:fldCharType="begin"/>
            </w:r>
            <w:r w:rsidR="00E31BE5">
              <w:rPr>
                <w:noProof/>
                <w:webHidden/>
              </w:rPr>
              <w:instrText xml:space="preserve"> PAGEREF _Toc56610084 \h </w:instrText>
            </w:r>
            <w:r w:rsidR="00E31BE5">
              <w:rPr>
                <w:noProof/>
                <w:webHidden/>
              </w:rPr>
            </w:r>
            <w:r w:rsidR="00E31BE5">
              <w:rPr>
                <w:noProof/>
                <w:webHidden/>
              </w:rPr>
              <w:fldChar w:fldCharType="separate"/>
            </w:r>
            <w:r w:rsidR="00A73BD7">
              <w:rPr>
                <w:noProof/>
                <w:webHidden/>
              </w:rPr>
              <w:t>15</w:t>
            </w:r>
            <w:r w:rsidR="00E31BE5">
              <w:rPr>
                <w:noProof/>
                <w:webHidden/>
              </w:rPr>
              <w:fldChar w:fldCharType="end"/>
            </w:r>
          </w:hyperlink>
        </w:p>
        <w:p w14:paraId="57ABA83E" w14:textId="77777777" w:rsidR="00E31BE5" w:rsidRDefault="00486DD9">
          <w:pPr>
            <w:pStyle w:val="TOC2"/>
            <w:rPr>
              <w:rFonts w:asciiTheme="minorHAnsi" w:hAnsiTheme="minorHAnsi"/>
              <w:noProof/>
              <w:sz w:val="22"/>
            </w:rPr>
          </w:pPr>
          <w:hyperlink w:anchor="_Toc56610085" w:history="1">
            <w:r w:rsidR="00E31BE5" w:rsidRPr="002B49D6">
              <w:rPr>
                <w:rStyle w:val="Hyperlink"/>
                <w:noProof/>
              </w:rPr>
              <w:t>6.3</w:t>
            </w:r>
            <w:r w:rsidR="00E31BE5">
              <w:rPr>
                <w:rFonts w:asciiTheme="minorHAnsi" w:hAnsiTheme="minorHAnsi"/>
                <w:noProof/>
                <w:sz w:val="22"/>
              </w:rPr>
              <w:tab/>
            </w:r>
            <w:r w:rsidR="00E31BE5" w:rsidRPr="002B49D6">
              <w:rPr>
                <w:rStyle w:val="Hyperlink"/>
                <w:noProof/>
              </w:rPr>
              <w:t>Club Structure</w:t>
            </w:r>
            <w:r w:rsidR="00E31BE5">
              <w:rPr>
                <w:noProof/>
                <w:webHidden/>
              </w:rPr>
              <w:tab/>
            </w:r>
            <w:r w:rsidR="00E31BE5">
              <w:rPr>
                <w:noProof/>
                <w:webHidden/>
              </w:rPr>
              <w:fldChar w:fldCharType="begin"/>
            </w:r>
            <w:r w:rsidR="00E31BE5">
              <w:rPr>
                <w:noProof/>
                <w:webHidden/>
              </w:rPr>
              <w:instrText xml:space="preserve"> PAGEREF _Toc56610085 \h </w:instrText>
            </w:r>
            <w:r w:rsidR="00E31BE5">
              <w:rPr>
                <w:noProof/>
                <w:webHidden/>
              </w:rPr>
            </w:r>
            <w:r w:rsidR="00E31BE5">
              <w:rPr>
                <w:noProof/>
                <w:webHidden/>
              </w:rPr>
              <w:fldChar w:fldCharType="separate"/>
            </w:r>
            <w:r w:rsidR="00A73BD7">
              <w:rPr>
                <w:noProof/>
                <w:webHidden/>
              </w:rPr>
              <w:t>15</w:t>
            </w:r>
            <w:r w:rsidR="00E31BE5">
              <w:rPr>
                <w:noProof/>
                <w:webHidden/>
              </w:rPr>
              <w:fldChar w:fldCharType="end"/>
            </w:r>
          </w:hyperlink>
        </w:p>
        <w:p w14:paraId="6F6241DD" w14:textId="77777777" w:rsidR="00E31BE5" w:rsidRDefault="00486DD9">
          <w:pPr>
            <w:pStyle w:val="TOC2"/>
            <w:rPr>
              <w:rFonts w:asciiTheme="minorHAnsi" w:hAnsiTheme="minorHAnsi"/>
              <w:noProof/>
              <w:sz w:val="22"/>
            </w:rPr>
          </w:pPr>
          <w:hyperlink w:anchor="_Toc56610086" w:history="1">
            <w:r w:rsidR="00E31BE5" w:rsidRPr="002B49D6">
              <w:rPr>
                <w:rStyle w:val="Hyperlink"/>
                <w:noProof/>
              </w:rPr>
              <w:t>6.4</w:t>
            </w:r>
            <w:r w:rsidR="00E31BE5">
              <w:rPr>
                <w:rFonts w:asciiTheme="minorHAnsi" w:hAnsiTheme="minorHAnsi"/>
                <w:noProof/>
                <w:sz w:val="22"/>
              </w:rPr>
              <w:tab/>
            </w:r>
            <w:r w:rsidR="00E31BE5" w:rsidRPr="002B49D6">
              <w:rPr>
                <w:rStyle w:val="Hyperlink"/>
                <w:noProof/>
              </w:rPr>
              <w:t>Risk Management</w:t>
            </w:r>
            <w:r w:rsidR="00E31BE5">
              <w:rPr>
                <w:noProof/>
                <w:webHidden/>
              </w:rPr>
              <w:tab/>
            </w:r>
            <w:r w:rsidR="00E31BE5">
              <w:rPr>
                <w:noProof/>
                <w:webHidden/>
              </w:rPr>
              <w:fldChar w:fldCharType="begin"/>
            </w:r>
            <w:r w:rsidR="00E31BE5">
              <w:rPr>
                <w:noProof/>
                <w:webHidden/>
              </w:rPr>
              <w:instrText xml:space="preserve"> PAGEREF _Toc56610086 \h </w:instrText>
            </w:r>
            <w:r w:rsidR="00E31BE5">
              <w:rPr>
                <w:noProof/>
                <w:webHidden/>
              </w:rPr>
            </w:r>
            <w:r w:rsidR="00E31BE5">
              <w:rPr>
                <w:noProof/>
                <w:webHidden/>
              </w:rPr>
              <w:fldChar w:fldCharType="separate"/>
            </w:r>
            <w:r w:rsidR="00A73BD7">
              <w:rPr>
                <w:noProof/>
                <w:webHidden/>
              </w:rPr>
              <w:t>15</w:t>
            </w:r>
            <w:r w:rsidR="00E31BE5">
              <w:rPr>
                <w:noProof/>
                <w:webHidden/>
              </w:rPr>
              <w:fldChar w:fldCharType="end"/>
            </w:r>
          </w:hyperlink>
        </w:p>
        <w:p w14:paraId="2785B858" w14:textId="77777777" w:rsidR="00E31BE5" w:rsidRDefault="00486DD9">
          <w:pPr>
            <w:pStyle w:val="TOC2"/>
            <w:rPr>
              <w:rFonts w:asciiTheme="minorHAnsi" w:hAnsiTheme="minorHAnsi"/>
              <w:noProof/>
              <w:sz w:val="22"/>
            </w:rPr>
          </w:pPr>
          <w:hyperlink w:anchor="_Toc56610087" w:history="1">
            <w:r w:rsidR="00E31BE5" w:rsidRPr="002B49D6">
              <w:rPr>
                <w:rStyle w:val="Hyperlink"/>
                <w:noProof/>
              </w:rPr>
              <w:t>6.5</w:t>
            </w:r>
            <w:r w:rsidR="00E31BE5">
              <w:rPr>
                <w:rFonts w:asciiTheme="minorHAnsi" w:hAnsiTheme="minorHAnsi"/>
                <w:noProof/>
                <w:sz w:val="22"/>
              </w:rPr>
              <w:tab/>
            </w:r>
            <w:r w:rsidR="00E31BE5" w:rsidRPr="002B49D6">
              <w:rPr>
                <w:rStyle w:val="Hyperlink"/>
                <w:noProof/>
              </w:rPr>
              <w:t>Healthy Clubs</w:t>
            </w:r>
            <w:r w:rsidR="00E31BE5">
              <w:rPr>
                <w:noProof/>
                <w:webHidden/>
              </w:rPr>
              <w:tab/>
            </w:r>
            <w:r w:rsidR="00E31BE5">
              <w:rPr>
                <w:noProof/>
                <w:webHidden/>
              </w:rPr>
              <w:fldChar w:fldCharType="begin"/>
            </w:r>
            <w:r w:rsidR="00E31BE5">
              <w:rPr>
                <w:noProof/>
                <w:webHidden/>
              </w:rPr>
              <w:instrText xml:space="preserve"> PAGEREF _Toc56610087 \h </w:instrText>
            </w:r>
            <w:r w:rsidR="00E31BE5">
              <w:rPr>
                <w:noProof/>
                <w:webHidden/>
              </w:rPr>
            </w:r>
            <w:r w:rsidR="00E31BE5">
              <w:rPr>
                <w:noProof/>
                <w:webHidden/>
              </w:rPr>
              <w:fldChar w:fldCharType="separate"/>
            </w:r>
            <w:r w:rsidR="00A73BD7">
              <w:rPr>
                <w:noProof/>
                <w:webHidden/>
              </w:rPr>
              <w:t>15</w:t>
            </w:r>
            <w:r w:rsidR="00E31BE5">
              <w:rPr>
                <w:noProof/>
                <w:webHidden/>
              </w:rPr>
              <w:fldChar w:fldCharType="end"/>
            </w:r>
          </w:hyperlink>
        </w:p>
        <w:p w14:paraId="4FFDC197" w14:textId="77777777" w:rsidR="00E31BE5" w:rsidRDefault="00486DD9">
          <w:pPr>
            <w:pStyle w:val="TOC2"/>
            <w:rPr>
              <w:rFonts w:asciiTheme="minorHAnsi" w:hAnsiTheme="minorHAnsi"/>
              <w:noProof/>
              <w:sz w:val="22"/>
            </w:rPr>
          </w:pPr>
          <w:hyperlink w:anchor="_Toc56610088" w:history="1">
            <w:r w:rsidR="00E31BE5" w:rsidRPr="002B49D6">
              <w:rPr>
                <w:rStyle w:val="Hyperlink"/>
                <w:noProof/>
              </w:rPr>
              <w:t>6.6</w:t>
            </w:r>
            <w:r w:rsidR="00E31BE5">
              <w:rPr>
                <w:rFonts w:asciiTheme="minorHAnsi" w:hAnsiTheme="minorHAnsi"/>
                <w:noProof/>
                <w:sz w:val="22"/>
              </w:rPr>
              <w:tab/>
            </w:r>
            <w:r w:rsidR="00E31BE5" w:rsidRPr="002B49D6">
              <w:rPr>
                <w:rStyle w:val="Hyperlink"/>
                <w:noProof/>
              </w:rPr>
              <w:t>Marketing</w:t>
            </w:r>
            <w:r w:rsidR="00E31BE5">
              <w:rPr>
                <w:noProof/>
                <w:webHidden/>
              </w:rPr>
              <w:tab/>
            </w:r>
            <w:r w:rsidR="00E31BE5">
              <w:rPr>
                <w:noProof/>
                <w:webHidden/>
              </w:rPr>
              <w:fldChar w:fldCharType="begin"/>
            </w:r>
            <w:r w:rsidR="00E31BE5">
              <w:rPr>
                <w:noProof/>
                <w:webHidden/>
              </w:rPr>
              <w:instrText xml:space="preserve"> PAGEREF _Toc56610088 \h </w:instrText>
            </w:r>
            <w:r w:rsidR="00E31BE5">
              <w:rPr>
                <w:noProof/>
                <w:webHidden/>
              </w:rPr>
            </w:r>
            <w:r w:rsidR="00E31BE5">
              <w:rPr>
                <w:noProof/>
                <w:webHidden/>
              </w:rPr>
              <w:fldChar w:fldCharType="separate"/>
            </w:r>
            <w:r w:rsidR="00A73BD7">
              <w:rPr>
                <w:noProof/>
                <w:webHidden/>
              </w:rPr>
              <w:t>16</w:t>
            </w:r>
            <w:r w:rsidR="00E31BE5">
              <w:rPr>
                <w:noProof/>
                <w:webHidden/>
              </w:rPr>
              <w:fldChar w:fldCharType="end"/>
            </w:r>
          </w:hyperlink>
        </w:p>
        <w:p w14:paraId="0B084A06" w14:textId="77777777" w:rsidR="00FF0271" w:rsidRDefault="00FF0271">
          <w:r>
            <w:rPr>
              <w:b/>
              <w:bCs/>
              <w:noProof/>
            </w:rPr>
            <w:fldChar w:fldCharType="end"/>
          </w:r>
        </w:p>
      </w:sdtContent>
    </w:sdt>
    <w:p w14:paraId="580C80C0" w14:textId="3FFFD99D" w:rsidR="00E31BE5" w:rsidRDefault="00FF0271">
      <w:pPr>
        <w:spacing w:after="200" w:line="276" w:lineRule="auto"/>
      </w:pPr>
      <w:r>
        <w:br w:type="page"/>
      </w:r>
    </w:p>
    <w:p w14:paraId="309623AB" w14:textId="77777777" w:rsidR="00E31BE5" w:rsidRPr="00E31BE5" w:rsidRDefault="00E31BE5" w:rsidP="00E31BE5"/>
    <w:p w14:paraId="46BDB75A" w14:textId="77777777" w:rsidR="00E31BE5" w:rsidRPr="00E31BE5" w:rsidRDefault="00E31BE5" w:rsidP="00E31BE5"/>
    <w:p w14:paraId="01947A4A" w14:textId="77777777" w:rsidR="00E31BE5" w:rsidRPr="00E31BE5" w:rsidRDefault="00E31BE5" w:rsidP="00E31BE5"/>
    <w:p w14:paraId="554C2DB5" w14:textId="772FD893" w:rsidR="00FF0271" w:rsidRPr="00E31BE5" w:rsidRDefault="00FF0271" w:rsidP="00E31BE5"/>
    <w:p w14:paraId="72B424E8" w14:textId="77777777" w:rsidR="00FF0271" w:rsidRDefault="00FF0271" w:rsidP="00FF0271"/>
    <w:p w14:paraId="03F8CC59" w14:textId="77777777" w:rsidR="001F4C11" w:rsidRPr="001F4C11" w:rsidRDefault="001F4C11" w:rsidP="001F4C11">
      <w:pPr>
        <w:rPr>
          <w:b/>
        </w:rPr>
      </w:pPr>
    </w:p>
    <w:p w14:paraId="7AC433BE" w14:textId="77777777" w:rsidR="001F4C11" w:rsidRPr="00FF0271" w:rsidRDefault="001F4C11" w:rsidP="00FF0271">
      <w:pPr>
        <w:pStyle w:val="Heading1"/>
      </w:pPr>
      <w:bookmarkStart w:id="0" w:name="_Toc30516641"/>
      <w:bookmarkStart w:id="1" w:name="_Toc56610067"/>
      <w:r w:rsidRPr="00FF0271">
        <w:t>Introduction</w:t>
      </w:r>
      <w:bookmarkEnd w:id="0"/>
      <w:bookmarkEnd w:id="1"/>
    </w:p>
    <w:p w14:paraId="5401EFD1" w14:textId="77777777" w:rsidR="001F4C11" w:rsidRDefault="001F4C11" w:rsidP="001F4C11"/>
    <w:p w14:paraId="6959FF10" w14:textId="75D97185" w:rsidR="001F4C11" w:rsidRDefault="001F4C11" w:rsidP="001F4C11">
      <w:r>
        <w:t xml:space="preserve">In line with the </w:t>
      </w:r>
      <w:r w:rsidR="00BC6E67">
        <w:t>Victorian</w:t>
      </w:r>
      <w:r>
        <w:t xml:space="preserve"> G</w:t>
      </w:r>
      <w:r w:rsidR="00FB22F3">
        <w:t>overnment’s latest directions,</w:t>
      </w:r>
      <w:r>
        <w:t xml:space="preserve"> Council has developed a COVID-19 </w:t>
      </w:r>
      <w:r w:rsidR="00E51987">
        <w:t>S</w:t>
      </w:r>
      <w:r>
        <w:t xml:space="preserve">afe </w:t>
      </w:r>
      <w:r w:rsidR="00E51987">
        <w:t>G</w:t>
      </w:r>
      <w:r>
        <w:t>uide for clubs.</w:t>
      </w:r>
    </w:p>
    <w:p w14:paraId="3C9AF65C" w14:textId="77777777" w:rsidR="001F4C11" w:rsidRDefault="001F4C11" w:rsidP="001F4C11"/>
    <w:p w14:paraId="1FE9F054" w14:textId="5BA062DA" w:rsidR="001F4C11" w:rsidRDefault="001F4C11" w:rsidP="001F4C11">
      <w:r>
        <w:t>Clubs have an important role to play in getting people to return to sport and activity</w:t>
      </w:r>
      <w:r w:rsidR="00885884">
        <w:t>,</w:t>
      </w:r>
      <w:r>
        <w:t xml:space="preserve"> and protecting the wider community through social distancing and increased hygiene practices.</w:t>
      </w:r>
    </w:p>
    <w:p w14:paraId="6CB5963D" w14:textId="77777777" w:rsidR="001F4C11" w:rsidRDefault="001F4C11" w:rsidP="001F4C11"/>
    <w:p w14:paraId="0D518631" w14:textId="77777777" w:rsidR="001F4C11" w:rsidRDefault="001F4C11" w:rsidP="001F4C11">
      <w:r>
        <w:t>Below are some suggested tools and general guidance (or information) that is aimed at supporting you and your club.</w:t>
      </w:r>
    </w:p>
    <w:p w14:paraId="0B95CC29" w14:textId="77777777" w:rsidR="001F4C11" w:rsidRDefault="001F4C11" w:rsidP="001F4C11"/>
    <w:p w14:paraId="0CC609E1" w14:textId="77777777" w:rsidR="001F4C11" w:rsidRDefault="001F4C11" w:rsidP="001F4C11">
      <w:r>
        <w:t>If you require assistance from Council regarding facility usage or other general club support, please contact:</w:t>
      </w:r>
    </w:p>
    <w:p w14:paraId="2475AD12" w14:textId="77777777" w:rsidR="001F4C11" w:rsidRDefault="001F4C11" w:rsidP="001F4C11"/>
    <w:p w14:paraId="517D4515" w14:textId="3B15CB2F" w:rsidR="001F4C11" w:rsidRDefault="001E7D7E" w:rsidP="001F4C11">
      <w:r>
        <w:t>William Bullock (L</w:t>
      </w:r>
      <w:r w:rsidR="001F4C11">
        <w:t>eased clubs)</w:t>
      </w:r>
    </w:p>
    <w:p w14:paraId="4DD023A6" w14:textId="77777777" w:rsidR="001F4C11" w:rsidRDefault="001F4C11" w:rsidP="001F4C11">
      <w:r>
        <w:t>Recreation Officer</w:t>
      </w:r>
    </w:p>
    <w:p w14:paraId="44F47C28" w14:textId="77777777" w:rsidR="001F4C11" w:rsidRDefault="001F4C11" w:rsidP="001F4C11">
      <w:r>
        <w:t>Phone: 9278-4783</w:t>
      </w:r>
    </w:p>
    <w:p w14:paraId="724BF719" w14:textId="77777777" w:rsidR="001F4C11" w:rsidRDefault="00486DD9" w:rsidP="001F4C11">
      <w:hyperlink r:id="rId10" w:history="1">
        <w:r w:rsidR="001F4C11" w:rsidRPr="00372D15">
          <w:rPr>
            <w:rStyle w:val="Hyperlink"/>
          </w:rPr>
          <w:t>William.bullock@boroondara.vic.gov.au</w:t>
        </w:r>
      </w:hyperlink>
    </w:p>
    <w:p w14:paraId="675381DA" w14:textId="77777777" w:rsidR="001F4C11" w:rsidRDefault="001F4C11" w:rsidP="001F4C11"/>
    <w:p w14:paraId="09A96722" w14:textId="52DE94F7" w:rsidR="001F4C11" w:rsidRDefault="001E7D7E" w:rsidP="001F4C11">
      <w:r>
        <w:t>Verity Wignall (L</w:t>
      </w:r>
      <w:r w:rsidR="001F4C11">
        <w:t>eased clubs)</w:t>
      </w:r>
    </w:p>
    <w:p w14:paraId="42E63C26" w14:textId="77777777" w:rsidR="001F4C11" w:rsidRDefault="001F4C11" w:rsidP="001F4C11">
      <w:r>
        <w:t>Recreation Officer</w:t>
      </w:r>
    </w:p>
    <w:p w14:paraId="159E4B82" w14:textId="77777777" w:rsidR="001F4C11" w:rsidRDefault="001F4C11" w:rsidP="001F4C11">
      <w:r>
        <w:t>Phone: 03 9278-4797</w:t>
      </w:r>
    </w:p>
    <w:p w14:paraId="74C37B90" w14:textId="77777777" w:rsidR="001F4C11" w:rsidRDefault="00486DD9" w:rsidP="001F4C11">
      <w:pPr>
        <w:rPr>
          <w:rStyle w:val="Hyperlink"/>
        </w:rPr>
      </w:pPr>
      <w:hyperlink r:id="rId11" w:history="1">
        <w:r w:rsidR="001F4C11" w:rsidRPr="00372D15">
          <w:rPr>
            <w:rStyle w:val="Hyperlink"/>
          </w:rPr>
          <w:t>Verity.Wignall@Boroondara.vic.gov.au</w:t>
        </w:r>
      </w:hyperlink>
    </w:p>
    <w:p w14:paraId="0A682C24" w14:textId="77777777" w:rsidR="001F4C11" w:rsidRDefault="001F4C11" w:rsidP="001F4C11">
      <w:pPr>
        <w:rPr>
          <w:rStyle w:val="Hyperlink"/>
        </w:rPr>
      </w:pPr>
    </w:p>
    <w:p w14:paraId="5972190C" w14:textId="36D72463" w:rsidR="001F4C11" w:rsidRPr="00D910BA" w:rsidRDefault="001E7D7E" w:rsidP="001F4C11">
      <w:pPr>
        <w:rPr>
          <w:rStyle w:val="Hyperlink"/>
          <w:color w:val="auto"/>
          <w:u w:val="none"/>
        </w:rPr>
      </w:pPr>
      <w:r>
        <w:rPr>
          <w:rStyle w:val="Hyperlink"/>
          <w:color w:val="auto"/>
          <w:u w:val="none"/>
        </w:rPr>
        <w:t>Sean Buncle (S</w:t>
      </w:r>
      <w:r w:rsidR="001F4C11" w:rsidRPr="00D910BA">
        <w:rPr>
          <w:rStyle w:val="Hyperlink"/>
          <w:color w:val="auto"/>
          <w:u w:val="none"/>
        </w:rPr>
        <w:t>easonal/licenced clubs</w:t>
      </w:r>
      <w:r w:rsidR="00C214F6">
        <w:rPr>
          <w:rStyle w:val="Hyperlink"/>
          <w:color w:val="auto"/>
          <w:u w:val="none"/>
        </w:rPr>
        <w:t xml:space="preserve"> or groups</w:t>
      </w:r>
      <w:r w:rsidR="001F4C11" w:rsidRPr="00D910BA">
        <w:rPr>
          <w:rStyle w:val="Hyperlink"/>
          <w:color w:val="auto"/>
          <w:u w:val="none"/>
        </w:rPr>
        <w:t>)</w:t>
      </w:r>
    </w:p>
    <w:p w14:paraId="0937D580" w14:textId="7867F37C" w:rsidR="001F4C11" w:rsidRPr="00D910BA" w:rsidRDefault="00BE73AF" w:rsidP="001F4C11">
      <w:pPr>
        <w:rPr>
          <w:rStyle w:val="Hyperlink"/>
          <w:color w:val="auto"/>
          <w:u w:val="none"/>
        </w:rPr>
      </w:pPr>
      <w:r>
        <w:rPr>
          <w:rStyle w:val="Hyperlink"/>
          <w:color w:val="auto"/>
          <w:u w:val="none"/>
        </w:rPr>
        <w:t>Sports Liaison O</w:t>
      </w:r>
      <w:r w:rsidR="001F4C11" w:rsidRPr="00D910BA">
        <w:rPr>
          <w:rStyle w:val="Hyperlink"/>
          <w:color w:val="auto"/>
          <w:u w:val="none"/>
        </w:rPr>
        <w:t>fficer</w:t>
      </w:r>
    </w:p>
    <w:p w14:paraId="3E0657CE" w14:textId="459BE0A2" w:rsidR="001F4C11" w:rsidRPr="00D910BA" w:rsidRDefault="009E7C2D" w:rsidP="001F4C11">
      <w:pPr>
        <w:rPr>
          <w:rStyle w:val="Hyperlink"/>
          <w:color w:val="auto"/>
          <w:u w:val="none"/>
        </w:rPr>
      </w:pPr>
      <w:r>
        <w:rPr>
          <w:rStyle w:val="Hyperlink"/>
          <w:color w:val="auto"/>
          <w:u w:val="none"/>
        </w:rPr>
        <w:t>Phone</w:t>
      </w:r>
      <w:r w:rsidR="001A3D7A">
        <w:rPr>
          <w:rStyle w:val="Hyperlink"/>
          <w:color w:val="auto"/>
          <w:u w:val="none"/>
        </w:rPr>
        <w:t>:</w:t>
      </w:r>
      <w:r>
        <w:rPr>
          <w:rStyle w:val="Hyperlink"/>
          <w:color w:val="auto"/>
          <w:u w:val="none"/>
        </w:rPr>
        <w:t xml:space="preserve"> 03 9278-4035</w:t>
      </w:r>
    </w:p>
    <w:p w14:paraId="14635E8B" w14:textId="77777777" w:rsidR="001F4C11" w:rsidRDefault="001F4C11" w:rsidP="001F4C11">
      <w:pPr>
        <w:rPr>
          <w:rStyle w:val="Hyperlink"/>
        </w:rPr>
      </w:pPr>
      <w:r>
        <w:rPr>
          <w:rStyle w:val="Hyperlink"/>
        </w:rPr>
        <w:t>Sean.Buncle@boroondara.vic.gov.au</w:t>
      </w:r>
    </w:p>
    <w:p w14:paraId="718CF2D9" w14:textId="77777777" w:rsidR="001F4C11" w:rsidRDefault="001F4C11" w:rsidP="001F4C11">
      <w:pPr>
        <w:rPr>
          <w:b/>
          <w:sz w:val="28"/>
          <w:szCs w:val="28"/>
        </w:rPr>
      </w:pPr>
    </w:p>
    <w:p w14:paraId="6EDD99EF" w14:textId="77777777" w:rsidR="001C2DF3" w:rsidRDefault="001C2DF3" w:rsidP="001F4C11">
      <w:pPr>
        <w:rPr>
          <w:b/>
          <w:sz w:val="28"/>
          <w:szCs w:val="28"/>
        </w:rPr>
      </w:pPr>
    </w:p>
    <w:p w14:paraId="466766DA" w14:textId="77777777" w:rsidR="001C2DF3" w:rsidRDefault="001C2DF3" w:rsidP="001F4C11">
      <w:pPr>
        <w:rPr>
          <w:b/>
          <w:sz w:val="28"/>
          <w:szCs w:val="28"/>
        </w:rPr>
      </w:pPr>
    </w:p>
    <w:p w14:paraId="6A80F7BF" w14:textId="77777777" w:rsidR="001C2DF3" w:rsidRDefault="001C2DF3" w:rsidP="001F4C11">
      <w:pPr>
        <w:rPr>
          <w:b/>
          <w:sz w:val="28"/>
          <w:szCs w:val="28"/>
        </w:rPr>
      </w:pPr>
    </w:p>
    <w:p w14:paraId="160F8C5B" w14:textId="77777777" w:rsidR="00F3277D" w:rsidRDefault="00F3277D" w:rsidP="001F4C11">
      <w:pPr>
        <w:rPr>
          <w:b/>
          <w:sz w:val="28"/>
          <w:szCs w:val="28"/>
        </w:rPr>
      </w:pPr>
    </w:p>
    <w:p w14:paraId="6D8830CF" w14:textId="77777777" w:rsidR="00F3277D" w:rsidRDefault="00F3277D" w:rsidP="001F4C11">
      <w:pPr>
        <w:rPr>
          <w:b/>
          <w:sz w:val="28"/>
          <w:szCs w:val="28"/>
        </w:rPr>
      </w:pPr>
    </w:p>
    <w:p w14:paraId="2863EB7C" w14:textId="77777777" w:rsidR="00F3277D" w:rsidRDefault="00F3277D" w:rsidP="001F4C11">
      <w:pPr>
        <w:rPr>
          <w:b/>
          <w:sz w:val="28"/>
          <w:szCs w:val="28"/>
        </w:rPr>
        <w:sectPr w:rsidR="00F3277D" w:rsidSect="00696870">
          <w:headerReference w:type="even" r:id="rId12"/>
          <w:headerReference w:type="default" r:id="rId13"/>
          <w:footerReference w:type="default" r:id="rId14"/>
          <w:headerReference w:type="first" r:id="rId15"/>
          <w:footerReference w:type="first" r:id="rId16"/>
          <w:pgSz w:w="11906" w:h="16838"/>
          <w:pgMar w:top="1945" w:right="1440" w:bottom="1440" w:left="1440" w:header="709" w:footer="561" w:gutter="0"/>
          <w:cols w:space="708"/>
          <w:titlePg/>
          <w:docGrid w:linePitch="360"/>
        </w:sectPr>
      </w:pPr>
    </w:p>
    <w:p w14:paraId="474D7361" w14:textId="77777777" w:rsidR="001F4C11" w:rsidRDefault="001F4C11" w:rsidP="00FF0271">
      <w:pPr>
        <w:pStyle w:val="Heading1"/>
      </w:pPr>
      <w:bookmarkStart w:id="2" w:name="_Toc56610068"/>
      <w:r w:rsidRPr="00FF0271">
        <w:lastRenderedPageBreak/>
        <w:t>Current Restrictions</w:t>
      </w:r>
      <w:bookmarkEnd w:id="2"/>
      <w:r w:rsidRPr="00FF0271">
        <w:t xml:space="preserve"> </w:t>
      </w:r>
    </w:p>
    <w:p w14:paraId="63DEEB1F" w14:textId="77777777" w:rsidR="00280956" w:rsidRDefault="00280956" w:rsidP="001045CA"/>
    <w:p w14:paraId="2CFF7B61" w14:textId="1EBF8577" w:rsidR="001045CA" w:rsidRDefault="0001105E" w:rsidP="00723B5E">
      <w:pPr>
        <w:rPr>
          <w:rFonts w:eastAsiaTheme="majorEastAsia" w:cstheme="majorBidi"/>
          <w:b/>
          <w:bCs/>
          <w:sz w:val="26"/>
          <w:szCs w:val="26"/>
          <w:u w:val="single"/>
        </w:rPr>
      </w:pPr>
      <w:r w:rsidRPr="00201EF8">
        <w:rPr>
          <w:rFonts w:eastAsiaTheme="majorEastAsia" w:cstheme="majorBidi"/>
          <w:bCs/>
          <w:sz w:val="26"/>
          <w:szCs w:val="26"/>
        </w:rPr>
        <w:t xml:space="preserve">Metropolitan Melbourne is now under </w:t>
      </w:r>
      <w:r w:rsidR="000F31A0">
        <w:rPr>
          <w:rFonts w:eastAsiaTheme="majorEastAsia" w:cstheme="majorBidi"/>
          <w:bCs/>
          <w:sz w:val="26"/>
          <w:szCs w:val="26"/>
        </w:rPr>
        <w:t xml:space="preserve">the </w:t>
      </w:r>
      <w:r w:rsidR="000F31A0">
        <w:rPr>
          <w:rFonts w:eastAsiaTheme="majorEastAsia" w:cstheme="majorBidi"/>
          <w:b/>
          <w:bCs/>
          <w:sz w:val="26"/>
          <w:szCs w:val="26"/>
          <w:u w:val="single"/>
        </w:rPr>
        <w:t>’</w:t>
      </w:r>
      <w:r w:rsidR="00826817">
        <w:rPr>
          <w:rFonts w:eastAsiaTheme="majorEastAsia" w:cstheme="majorBidi"/>
          <w:b/>
          <w:bCs/>
          <w:sz w:val="26"/>
          <w:szCs w:val="26"/>
          <w:u w:val="single"/>
        </w:rPr>
        <w:t xml:space="preserve">COVID </w:t>
      </w:r>
      <w:r w:rsidR="006E2BF7">
        <w:rPr>
          <w:rFonts w:eastAsiaTheme="majorEastAsia" w:cstheme="majorBidi"/>
          <w:b/>
          <w:bCs/>
          <w:sz w:val="26"/>
          <w:szCs w:val="26"/>
          <w:u w:val="single"/>
        </w:rPr>
        <w:t>Safe Summer</w:t>
      </w:r>
      <w:r w:rsidR="000F31A0">
        <w:rPr>
          <w:rFonts w:eastAsiaTheme="majorEastAsia" w:cstheme="majorBidi"/>
          <w:b/>
          <w:bCs/>
          <w:sz w:val="26"/>
          <w:szCs w:val="26"/>
          <w:u w:val="single"/>
        </w:rPr>
        <w:t>’</w:t>
      </w:r>
      <w:r w:rsidRPr="00201EF8">
        <w:rPr>
          <w:rFonts w:eastAsiaTheme="majorEastAsia" w:cstheme="majorBidi"/>
          <w:b/>
          <w:bCs/>
          <w:sz w:val="26"/>
          <w:szCs w:val="26"/>
          <w:u w:val="single"/>
        </w:rPr>
        <w:t xml:space="preserve"> </w:t>
      </w:r>
    </w:p>
    <w:p w14:paraId="2E1A905A" w14:textId="77777777" w:rsidR="00486DD9" w:rsidRPr="00201EF8" w:rsidRDefault="00486DD9" w:rsidP="00723B5E">
      <w:pPr>
        <w:rPr>
          <w:rFonts w:eastAsiaTheme="majorEastAsia" w:cstheme="majorBidi"/>
          <w:bCs/>
          <w:sz w:val="26"/>
          <w:szCs w:val="26"/>
        </w:rPr>
      </w:pPr>
    </w:p>
    <w:p w14:paraId="1873D3B9" w14:textId="3E0F95F7" w:rsidR="000F31A0" w:rsidRDefault="000F31A0" w:rsidP="001C2DF3">
      <w:bookmarkStart w:id="3" w:name="_Toc56090956"/>
      <w:bookmarkStart w:id="4" w:name="_Toc56090957"/>
      <w:bookmarkStart w:id="5" w:name="_Toc56090958"/>
      <w:bookmarkStart w:id="6" w:name="_Toc56090959"/>
      <w:bookmarkStart w:id="7" w:name="_Toc56090960"/>
      <w:bookmarkStart w:id="8" w:name="_Toc56090961"/>
      <w:bookmarkEnd w:id="3"/>
      <w:bookmarkEnd w:id="4"/>
      <w:bookmarkEnd w:id="5"/>
      <w:bookmarkEnd w:id="6"/>
      <w:bookmarkEnd w:id="7"/>
      <w:bookmarkEnd w:id="8"/>
      <w:r>
        <w:t>Below is the link to the summary of the latest restrictions for the Last Step of Victoria’s roadmap to reopening</w:t>
      </w:r>
    </w:p>
    <w:p w14:paraId="4C20A1AA" w14:textId="77777777" w:rsidR="00486DD9" w:rsidRDefault="00486DD9" w:rsidP="001C2DF3"/>
    <w:p w14:paraId="12B3E827" w14:textId="7F8DAFB2" w:rsidR="001117B6" w:rsidRDefault="00486DD9" w:rsidP="000F31A0">
      <w:pPr>
        <w:rPr>
          <w:rFonts w:cs="Arial"/>
        </w:rPr>
      </w:pPr>
      <w:hyperlink r:id="rId17" w:history="1">
        <w:r w:rsidR="001117B6" w:rsidRPr="00F40747">
          <w:rPr>
            <w:rStyle w:val="Hyperlink"/>
            <w:rFonts w:cs="Arial"/>
          </w:rPr>
          <w:t>https://www.coronavirus.vic.gov.au/sport-exercise-and-physical-recreation-services-sector-guidance</w:t>
        </w:r>
      </w:hyperlink>
    </w:p>
    <w:p w14:paraId="7D64ECDD" w14:textId="77777777" w:rsidR="00682ECE" w:rsidRDefault="00682ECE" w:rsidP="000F31A0">
      <w:pPr>
        <w:rPr>
          <w:rFonts w:cs="Arial"/>
        </w:rPr>
      </w:pPr>
    </w:p>
    <w:tbl>
      <w:tblPr>
        <w:tblStyle w:val="TableGrid"/>
        <w:tblW w:w="13887" w:type="dxa"/>
        <w:tblLook w:val="04A0" w:firstRow="1" w:lastRow="0" w:firstColumn="1" w:lastColumn="0" w:noHBand="0" w:noVBand="1"/>
      </w:tblPr>
      <w:tblGrid>
        <w:gridCol w:w="1580"/>
        <w:gridCol w:w="12307"/>
      </w:tblGrid>
      <w:tr w:rsidR="00E73266" w:rsidRPr="00F3277D" w14:paraId="74637B27" w14:textId="77777777" w:rsidTr="00E73266">
        <w:tc>
          <w:tcPr>
            <w:tcW w:w="1580" w:type="dxa"/>
            <w:shd w:val="clear" w:color="auto" w:fill="D9D9D9" w:themeFill="background1" w:themeFillShade="D9"/>
          </w:tcPr>
          <w:p w14:paraId="12E02398" w14:textId="77777777" w:rsidR="00E73266" w:rsidRPr="00F3277D" w:rsidRDefault="00E73266" w:rsidP="00B173CC">
            <w:pPr>
              <w:rPr>
                <w:rFonts w:ascii="Calibri" w:eastAsia="Calibri" w:hAnsi="Calibri" w:cs="Calibri"/>
              </w:rPr>
            </w:pPr>
          </w:p>
        </w:tc>
        <w:tc>
          <w:tcPr>
            <w:tcW w:w="12307" w:type="dxa"/>
            <w:shd w:val="clear" w:color="auto" w:fill="9BBB59" w:themeFill="accent3"/>
          </w:tcPr>
          <w:p w14:paraId="39B1C871" w14:textId="31891E20" w:rsidR="00E73266" w:rsidRPr="00F3277D" w:rsidRDefault="001117B6" w:rsidP="00B173CC">
            <w:pPr>
              <w:jc w:val="center"/>
              <w:rPr>
                <w:rFonts w:ascii="Calibri" w:eastAsia="Calibri" w:hAnsi="Calibri" w:cs="Calibri"/>
              </w:rPr>
            </w:pPr>
            <w:r w:rsidRPr="001117B6">
              <w:rPr>
                <w:rFonts w:ascii="Calibri" w:eastAsia="Calibri" w:hAnsi="Calibri" w:cs="Calibri"/>
                <w:b/>
                <w:bCs/>
                <w:color w:val="0070C0"/>
                <w:szCs w:val="24"/>
                <w:lang w:val="en-GB"/>
              </w:rPr>
              <w:t>From 11.59pm, 6 Decemb</w:t>
            </w:r>
            <w:r w:rsidR="0019049A">
              <w:rPr>
                <w:rFonts w:ascii="Calibri" w:eastAsia="Calibri" w:hAnsi="Calibri" w:cs="Calibri"/>
                <w:b/>
                <w:bCs/>
                <w:color w:val="0070C0"/>
                <w:szCs w:val="24"/>
                <w:lang w:val="en-GB"/>
              </w:rPr>
              <w:t>er 2020</w:t>
            </w:r>
          </w:p>
        </w:tc>
      </w:tr>
      <w:tr w:rsidR="00E73266" w:rsidRPr="00F3277D" w14:paraId="4097F57B" w14:textId="77777777" w:rsidTr="00E73266">
        <w:tc>
          <w:tcPr>
            <w:tcW w:w="1580" w:type="dxa"/>
          </w:tcPr>
          <w:p w14:paraId="0107B978" w14:textId="77777777" w:rsidR="00486DD9" w:rsidRDefault="00486DD9" w:rsidP="00B173CC">
            <w:pPr>
              <w:rPr>
                <w:rFonts w:ascii="Calibri" w:eastAsia="Calibri" w:hAnsi="Calibri" w:cs="Calibri"/>
                <w:b/>
              </w:rPr>
            </w:pPr>
          </w:p>
          <w:p w14:paraId="27787AC9" w14:textId="77777777" w:rsidR="00E73266" w:rsidRPr="00F3277D" w:rsidRDefault="00E73266" w:rsidP="00B173CC">
            <w:pPr>
              <w:rPr>
                <w:rFonts w:ascii="Calibri" w:eastAsia="Calibri" w:hAnsi="Calibri" w:cs="Calibri"/>
                <w:b/>
              </w:rPr>
            </w:pPr>
            <w:r w:rsidRPr="00F3277D">
              <w:rPr>
                <w:rFonts w:ascii="Calibri" w:eastAsia="Calibri" w:hAnsi="Calibri" w:cs="Calibri"/>
                <w:b/>
              </w:rPr>
              <w:t>Pavilions &amp; Club Rooms</w:t>
            </w:r>
          </w:p>
          <w:p w14:paraId="540B2EFC" w14:textId="77777777" w:rsidR="00E73266" w:rsidRPr="00F3277D" w:rsidRDefault="00E73266" w:rsidP="00B173CC">
            <w:pPr>
              <w:rPr>
                <w:rFonts w:ascii="Calibri" w:eastAsia="Calibri" w:hAnsi="Calibri" w:cs="Calibri"/>
              </w:rPr>
            </w:pPr>
          </w:p>
          <w:p w14:paraId="4C165BB4" w14:textId="77777777" w:rsidR="00E73266" w:rsidRPr="00F3277D" w:rsidRDefault="00E73266" w:rsidP="00B173CC">
            <w:pPr>
              <w:rPr>
                <w:rFonts w:ascii="Calibri" w:eastAsia="Calibri" w:hAnsi="Calibri" w:cs="Calibri"/>
              </w:rPr>
            </w:pPr>
          </w:p>
          <w:p w14:paraId="10C8E049" w14:textId="77777777" w:rsidR="00E73266" w:rsidRPr="00F3277D" w:rsidRDefault="00E73266" w:rsidP="00B173CC">
            <w:pPr>
              <w:rPr>
                <w:rFonts w:ascii="Calibri" w:eastAsia="Calibri" w:hAnsi="Calibri" w:cs="Calibri"/>
              </w:rPr>
            </w:pPr>
          </w:p>
          <w:p w14:paraId="05510679" w14:textId="77777777" w:rsidR="00E73266" w:rsidRPr="00F3277D" w:rsidRDefault="00E73266" w:rsidP="00B173CC">
            <w:pPr>
              <w:rPr>
                <w:rFonts w:ascii="Calibri" w:eastAsia="Calibri" w:hAnsi="Calibri" w:cs="Calibri"/>
              </w:rPr>
            </w:pPr>
          </w:p>
          <w:p w14:paraId="1071FB0B" w14:textId="77777777" w:rsidR="00E73266" w:rsidRPr="00F3277D" w:rsidRDefault="00E73266" w:rsidP="00B173CC">
            <w:pPr>
              <w:rPr>
                <w:rFonts w:ascii="Calibri" w:eastAsia="Calibri" w:hAnsi="Calibri" w:cs="Calibri"/>
              </w:rPr>
            </w:pPr>
          </w:p>
          <w:p w14:paraId="7FB8997A" w14:textId="77777777" w:rsidR="00E73266" w:rsidRPr="00F3277D" w:rsidRDefault="00E73266" w:rsidP="00B173CC">
            <w:pPr>
              <w:rPr>
                <w:rFonts w:ascii="Calibri" w:eastAsia="Calibri" w:hAnsi="Calibri" w:cs="Calibri"/>
              </w:rPr>
            </w:pPr>
          </w:p>
          <w:p w14:paraId="67E4DE45" w14:textId="77777777" w:rsidR="00E73266" w:rsidRPr="00F3277D" w:rsidRDefault="00E73266" w:rsidP="00B173CC">
            <w:pPr>
              <w:rPr>
                <w:rFonts w:ascii="Calibri" w:eastAsia="Calibri" w:hAnsi="Calibri" w:cs="Calibri"/>
              </w:rPr>
            </w:pPr>
          </w:p>
          <w:p w14:paraId="13856F33" w14:textId="77777777" w:rsidR="00486DD9" w:rsidRDefault="00486DD9" w:rsidP="00B173CC">
            <w:pPr>
              <w:rPr>
                <w:rFonts w:ascii="Calibri" w:eastAsia="Calibri" w:hAnsi="Calibri" w:cs="Calibri"/>
                <w:b/>
              </w:rPr>
            </w:pPr>
          </w:p>
          <w:p w14:paraId="3AFD4EC8" w14:textId="1C87B6A5" w:rsidR="00E73266" w:rsidRPr="00F3277D" w:rsidRDefault="00E73266" w:rsidP="00B173CC">
            <w:pPr>
              <w:rPr>
                <w:rFonts w:ascii="Calibri" w:eastAsia="Calibri" w:hAnsi="Calibri" w:cs="Calibri"/>
                <w:b/>
              </w:rPr>
            </w:pPr>
            <w:r>
              <w:rPr>
                <w:rFonts w:ascii="Calibri" w:eastAsia="Calibri" w:hAnsi="Calibri" w:cs="Calibri"/>
                <w:b/>
              </w:rPr>
              <w:t>K</w:t>
            </w:r>
            <w:r w:rsidRPr="00F3277D">
              <w:rPr>
                <w:rFonts w:ascii="Calibri" w:eastAsia="Calibri" w:hAnsi="Calibri" w:cs="Calibri"/>
                <w:b/>
              </w:rPr>
              <w:t>itchens</w:t>
            </w:r>
          </w:p>
        </w:tc>
        <w:tc>
          <w:tcPr>
            <w:tcW w:w="12307" w:type="dxa"/>
          </w:tcPr>
          <w:p w14:paraId="2062DE14" w14:textId="77777777" w:rsidR="00486DD9" w:rsidRDefault="00486DD9" w:rsidP="00B173CC">
            <w:pPr>
              <w:rPr>
                <w:rFonts w:ascii="Calibri" w:eastAsia="Calibri" w:hAnsi="Calibri" w:cs="Calibri"/>
                <w:b/>
                <w:sz w:val="22"/>
              </w:rPr>
            </w:pPr>
          </w:p>
          <w:p w14:paraId="22C434C9" w14:textId="77777777" w:rsidR="00E73266" w:rsidRPr="00F3277D" w:rsidRDefault="00E73266" w:rsidP="00B173CC">
            <w:pPr>
              <w:rPr>
                <w:rFonts w:ascii="Calibri" w:eastAsia="Calibri" w:hAnsi="Calibri" w:cs="Calibri"/>
                <w:b/>
                <w:sz w:val="22"/>
              </w:rPr>
            </w:pPr>
            <w:r w:rsidRPr="00F3277D">
              <w:rPr>
                <w:rFonts w:ascii="Calibri" w:eastAsia="Calibri" w:hAnsi="Calibri" w:cs="Calibri"/>
                <w:b/>
                <w:sz w:val="22"/>
              </w:rPr>
              <w:t>Pavilions and clubrooms can now be accessed under the following restrictions:</w:t>
            </w:r>
          </w:p>
          <w:p w14:paraId="5C29CC99" w14:textId="77777777" w:rsidR="00E73266" w:rsidRPr="00F3277D" w:rsidRDefault="00E73266" w:rsidP="00B173CC">
            <w:pPr>
              <w:autoSpaceDE w:val="0"/>
              <w:autoSpaceDN w:val="0"/>
              <w:adjustRightInd w:val="0"/>
              <w:ind w:left="459"/>
              <w:rPr>
                <w:rFonts w:ascii="Calibri" w:eastAsia="Calibri" w:hAnsi="Calibri" w:cs="Calibri"/>
                <w:color w:val="000000"/>
                <w:sz w:val="18"/>
                <w:szCs w:val="18"/>
              </w:rPr>
            </w:pPr>
          </w:p>
          <w:p w14:paraId="2642DFC1" w14:textId="77777777" w:rsidR="00486DD9" w:rsidRPr="00486DD9" w:rsidRDefault="00486DD9" w:rsidP="00486DD9">
            <w:pPr>
              <w:numPr>
                <w:ilvl w:val="0"/>
                <w:numId w:val="37"/>
              </w:numPr>
              <w:autoSpaceDE w:val="0"/>
              <w:autoSpaceDN w:val="0"/>
              <w:adjustRightInd w:val="0"/>
              <w:rPr>
                <w:rFonts w:ascii="Calibri" w:eastAsia="Calibri" w:hAnsi="Calibri" w:cs="Calibri"/>
                <w:color w:val="000000"/>
                <w:sz w:val="18"/>
                <w:szCs w:val="18"/>
              </w:rPr>
            </w:pPr>
            <w:r w:rsidRPr="00486DD9">
              <w:rPr>
                <w:rFonts w:ascii="Calibri" w:eastAsia="Calibri" w:hAnsi="Calibri" w:cs="Calibri"/>
                <w:color w:val="000000"/>
                <w:sz w:val="18"/>
                <w:szCs w:val="18"/>
              </w:rPr>
              <w:t>Patron cap of 1 person per 4 square metres. (or per 2 square metres if electronic contact tracing is in place)</w:t>
            </w:r>
          </w:p>
          <w:p w14:paraId="6E8EB64B" w14:textId="77777777" w:rsidR="00486DD9" w:rsidRPr="00486DD9" w:rsidRDefault="00486DD9" w:rsidP="00486DD9">
            <w:pPr>
              <w:numPr>
                <w:ilvl w:val="0"/>
                <w:numId w:val="37"/>
              </w:numPr>
              <w:autoSpaceDE w:val="0"/>
              <w:autoSpaceDN w:val="0"/>
              <w:adjustRightInd w:val="0"/>
              <w:rPr>
                <w:rFonts w:ascii="Calibri" w:eastAsia="Calibri" w:hAnsi="Calibri" w:cs="Calibri"/>
                <w:color w:val="000000"/>
                <w:sz w:val="18"/>
                <w:szCs w:val="18"/>
              </w:rPr>
            </w:pPr>
            <w:r w:rsidRPr="00486DD9">
              <w:rPr>
                <w:rFonts w:ascii="Calibri" w:eastAsia="Calibri" w:hAnsi="Calibri" w:cs="Calibri"/>
                <w:b/>
                <w:color w:val="000000"/>
                <w:sz w:val="18"/>
                <w:szCs w:val="18"/>
              </w:rPr>
              <w:t>Separate approval to open bars is required by Council</w:t>
            </w:r>
          </w:p>
          <w:p w14:paraId="73F44A83" w14:textId="77777777" w:rsidR="00486DD9" w:rsidRPr="00486DD9" w:rsidRDefault="00486DD9" w:rsidP="00486DD9">
            <w:pPr>
              <w:numPr>
                <w:ilvl w:val="0"/>
                <w:numId w:val="37"/>
              </w:numPr>
              <w:autoSpaceDE w:val="0"/>
              <w:autoSpaceDN w:val="0"/>
              <w:adjustRightInd w:val="0"/>
              <w:rPr>
                <w:rFonts w:ascii="Calibri" w:eastAsia="Calibri" w:hAnsi="Calibri" w:cs="Calibri"/>
                <w:color w:val="000000"/>
                <w:sz w:val="18"/>
                <w:szCs w:val="18"/>
              </w:rPr>
            </w:pPr>
            <w:r w:rsidRPr="00486DD9">
              <w:rPr>
                <w:rFonts w:ascii="Calibri" w:eastAsia="Calibri" w:hAnsi="Calibri" w:cs="Calibri"/>
                <w:color w:val="000000"/>
                <w:sz w:val="18"/>
                <w:szCs w:val="18"/>
              </w:rPr>
              <w:t>Covid-19 Safe Signage - hand hygiene and social distancing signage visible throughout the space</w:t>
            </w:r>
          </w:p>
          <w:p w14:paraId="7DDB79C0" w14:textId="77777777" w:rsidR="00486DD9" w:rsidRPr="00486DD9" w:rsidRDefault="00486DD9" w:rsidP="00486DD9">
            <w:pPr>
              <w:numPr>
                <w:ilvl w:val="0"/>
                <w:numId w:val="37"/>
              </w:numPr>
              <w:autoSpaceDE w:val="0"/>
              <w:autoSpaceDN w:val="0"/>
              <w:adjustRightInd w:val="0"/>
              <w:rPr>
                <w:rFonts w:ascii="Calibri" w:eastAsia="Calibri" w:hAnsi="Calibri" w:cs="Calibri"/>
                <w:color w:val="000000"/>
                <w:sz w:val="18"/>
                <w:szCs w:val="18"/>
              </w:rPr>
            </w:pPr>
            <w:r w:rsidRPr="00486DD9">
              <w:rPr>
                <w:rFonts w:ascii="Calibri" w:eastAsia="Calibri" w:hAnsi="Calibri" w:cs="Calibri"/>
                <w:color w:val="000000"/>
                <w:sz w:val="18"/>
                <w:szCs w:val="18"/>
              </w:rPr>
              <w:t>Cleaning protocols in line with your Covid-19 Safe Plan</w:t>
            </w:r>
          </w:p>
          <w:p w14:paraId="67DAA5D2" w14:textId="77777777" w:rsidR="00486DD9" w:rsidRPr="00486DD9" w:rsidRDefault="00486DD9" w:rsidP="00486DD9">
            <w:pPr>
              <w:numPr>
                <w:ilvl w:val="0"/>
                <w:numId w:val="37"/>
              </w:numPr>
              <w:autoSpaceDE w:val="0"/>
              <w:autoSpaceDN w:val="0"/>
              <w:adjustRightInd w:val="0"/>
              <w:rPr>
                <w:rFonts w:ascii="Calibri" w:eastAsia="Calibri" w:hAnsi="Calibri" w:cs="Calibri"/>
                <w:color w:val="000000"/>
                <w:sz w:val="18"/>
                <w:szCs w:val="18"/>
              </w:rPr>
            </w:pPr>
            <w:r w:rsidRPr="00486DD9">
              <w:rPr>
                <w:rFonts w:ascii="Calibri" w:eastAsia="Calibri" w:hAnsi="Calibri" w:cs="Calibri"/>
                <w:color w:val="000000"/>
                <w:sz w:val="18"/>
                <w:szCs w:val="18"/>
              </w:rPr>
              <w:t>Hand sanitiser easily accessible for all patrons</w:t>
            </w:r>
          </w:p>
          <w:p w14:paraId="4A1858DB" w14:textId="77777777" w:rsidR="00486DD9" w:rsidRPr="00486DD9" w:rsidRDefault="00486DD9" w:rsidP="00486DD9">
            <w:pPr>
              <w:numPr>
                <w:ilvl w:val="0"/>
                <w:numId w:val="37"/>
              </w:numPr>
              <w:autoSpaceDE w:val="0"/>
              <w:autoSpaceDN w:val="0"/>
              <w:adjustRightInd w:val="0"/>
              <w:rPr>
                <w:rFonts w:ascii="Calibri" w:eastAsia="Calibri" w:hAnsi="Calibri" w:cs="Calibri"/>
                <w:color w:val="000000"/>
                <w:sz w:val="18"/>
                <w:szCs w:val="18"/>
              </w:rPr>
            </w:pPr>
            <w:r w:rsidRPr="00486DD9">
              <w:rPr>
                <w:rFonts w:ascii="Calibri" w:eastAsia="Calibri" w:hAnsi="Calibri" w:cs="Calibri"/>
                <w:color w:val="000000"/>
                <w:sz w:val="18"/>
                <w:szCs w:val="18"/>
              </w:rPr>
              <w:t>Contact tracing in place</w:t>
            </w:r>
          </w:p>
          <w:p w14:paraId="2315B528" w14:textId="77777777" w:rsidR="00486DD9" w:rsidRPr="00486DD9" w:rsidRDefault="00486DD9" w:rsidP="00486DD9">
            <w:pPr>
              <w:numPr>
                <w:ilvl w:val="0"/>
                <w:numId w:val="37"/>
              </w:numPr>
              <w:autoSpaceDE w:val="0"/>
              <w:autoSpaceDN w:val="0"/>
              <w:adjustRightInd w:val="0"/>
              <w:rPr>
                <w:rFonts w:ascii="Calibri" w:eastAsia="Calibri" w:hAnsi="Calibri" w:cs="Calibri"/>
                <w:color w:val="000000"/>
                <w:sz w:val="18"/>
                <w:szCs w:val="18"/>
              </w:rPr>
            </w:pPr>
            <w:r w:rsidRPr="00486DD9">
              <w:rPr>
                <w:rFonts w:ascii="Calibri" w:eastAsia="Calibri" w:hAnsi="Calibri" w:cs="Calibri"/>
                <w:color w:val="000000"/>
                <w:sz w:val="18"/>
                <w:szCs w:val="18"/>
              </w:rPr>
              <w:t>Masks are no longer required to be worn</w:t>
            </w:r>
          </w:p>
          <w:p w14:paraId="59BE2E0C" w14:textId="77777777" w:rsidR="00486DD9" w:rsidRPr="00486DD9" w:rsidRDefault="00486DD9" w:rsidP="00486DD9">
            <w:pPr>
              <w:numPr>
                <w:ilvl w:val="0"/>
                <w:numId w:val="37"/>
              </w:numPr>
              <w:autoSpaceDE w:val="0"/>
              <w:autoSpaceDN w:val="0"/>
              <w:adjustRightInd w:val="0"/>
              <w:rPr>
                <w:rFonts w:ascii="Calibri" w:eastAsia="Calibri" w:hAnsi="Calibri" w:cs="Calibri"/>
                <w:color w:val="000000"/>
                <w:sz w:val="18"/>
                <w:szCs w:val="18"/>
              </w:rPr>
            </w:pPr>
            <w:r w:rsidRPr="00486DD9">
              <w:rPr>
                <w:rFonts w:ascii="Calibri" w:eastAsia="Calibri" w:hAnsi="Calibri" w:cs="Calibri"/>
                <w:color w:val="000000"/>
                <w:sz w:val="18"/>
                <w:szCs w:val="18"/>
              </w:rPr>
              <w:t>If you wish to access your pavilion, please ensure this is included in your COVID-19 Safe Plan, including the above detail. We do not need to see these plans again.</w:t>
            </w:r>
          </w:p>
          <w:p w14:paraId="6FF95CA5" w14:textId="77777777" w:rsidR="00486DD9" w:rsidRDefault="00486DD9" w:rsidP="00486DD9">
            <w:pPr>
              <w:autoSpaceDE w:val="0"/>
              <w:autoSpaceDN w:val="0"/>
              <w:adjustRightInd w:val="0"/>
              <w:ind w:left="360"/>
              <w:rPr>
                <w:rFonts w:ascii="Calibri" w:eastAsia="Calibri" w:hAnsi="Calibri" w:cs="Calibri"/>
                <w:color w:val="000000"/>
                <w:sz w:val="18"/>
                <w:szCs w:val="18"/>
              </w:rPr>
            </w:pPr>
          </w:p>
          <w:p w14:paraId="25CBB903" w14:textId="77777777" w:rsidR="00486DD9" w:rsidRDefault="00486DD9" w:rsidP="00486DD9">
            <w:pPr>
              <w:autoSpaceDE w:val="0"/>
              <w:autoSpaceDN w:val="0"/>
              <w:adjustRightInd w:val="0"/>
              <w:ind w:left="360"/>
              <w:rPr>
                <w:rFonts w:ascii="Calibri" w:eastAsia="Calibri" w:hAnsi="Calibri" w:cs="Calibri"/>
                <w:color w:val="000000"/>
                <w:sz w:val="18"/>
                <w:szCs w:val="18"/>
              </w:rPr>
            </w:pPr>
          </w:p>
          <w:p w14:paraId="4C64216C" w14:textId="77777777" w:rsidR="00486DD9" w:rsidRPr="00486DD9" w:rsidRDefault="00486DD9" w:rsidP="00486DD9">
            <w:pPr>
              <w:numPr>
                <w:ilvl w:val="0"/>
                <w:numId w:val="37"/>
              </w:numPr>
              <w:autoSpaceDE w:val="0"/>
              <w:autoSpaceDN w:val="0"/>
              <w:adjustRightInd w:val="0"/>
              <w:rPr>
                <w:rFonts w:ascii="Calibri" w:eastAsia="Calibri" w:hAnsi="Calibri" w:cs="Calibri"/>
                <w:color w:val="000000"/>
                <w:sz w:val="18"/>
                <w:szCs w:val="18"/>
              </w:rPr>
            </w:pPr>
            <w:r w:rsidRPr="00486DD9">
              <w:rPr>
                <w:rFonts w:ascii="Calibri" w:eastAsia="Calibri" w:hAnsi="Calibri" w:cs="Calibri"/>
                <w:color w:val="000000"/>
                <w:sz w:val="18"/>
                <w:szCs w:val="18"/>
              </w:rPr>
              <w:t>If you’re-intending to utilise your kitchen, please ensure the following additional measures are completed:</w:t>
            </w:r>
          </w:p>
          <w:p w14:paraId="4BE6C1D0" w14:textId="77777777" w:rsidR="00486DD9" w:rsidRPr="00486DD9" w:rsidRDefault="00486DD9" w:rsidP="00486DD9">
            <w:pPr>
              <w:numPr>
                <w:ilvl w:val="0"/>
                <w:numId w:val="37"/>
              </w:numPr>
              <w:autoSpaceDE w:val="0"/>
              <w:autoSpaceDN w:val="0"/>
              <w:adjustRightInd w:val="0"/>
              <w:rPr>
                <w:rFonts w:ascii="Calibri" w:eastAsia="Calibri" w:hAnsi="Calibri" w:cs="Calibri"/>
                <w:color w:val="000000"/>
                <w:sz w:val="18"/>
                <w:szCs w:val="18"/>
              </w:rPr>
            </w:pPr>
            <w:r w:rsidRPr="00486DD9">
              <w:rPr>
                <w:rFonts w:ascii="Calibri" w:eastAsia="Calibri" w:hAnsi="Calibri" w:cs="Calibri"/>
                <w:color w:val="000000"/>
                <w:sz w:val="18"/>
                <w:szCs w:val="18"/>
              </w:rPr>
              <w:t xml:space="preserve">Before the kitchen is used, a full and thorough cleaning and sanitising is conducted, including all benchtops, utensils, equipment, tables, chairs and common touch points. </w:t>
            </w:r>
            <w:hyperlink r:id="rId18" w:history="1">
              <w:r w:rsidRPr="00486DD9">
                <w:rPr>
                  <w:rStyle w:val="Hyperlink"/>
                  <w:rFonts w:ascii="Calibri" w:eastAsia="Calibri" w:hAnsi="Calibri" w:cs="Calibri"/>
                  <w:sz w:val="18"/>
                  <w:szCs w:val="18"/>
                </w:rPr>
                <w:t>Factsheet provided to assist with proper cleaning</w:t>
              </w:r>
            </w:hyperlink>
            <w:r w:rsidRPr="00486DD9">
              <w:rPr>
                <w:rFonts w:ascii="Calibri" w:eastAsia="Calibri" w:hAnsi="Calibri" w:cs="Calibri"/>
                <w:color w:val="000000"/>
                <w:sz w:val="18"/>
                <w:szCs w:val="18"/>
              </w:rPr>
              <w:t>.</w:t>
            </w:r>
          </w:p>
          <w:p w14:paraId="6EA6258C" w14:textId="77777777" w:rsidR="00486DD9" w:rsidRPr="00486DD9" w:rsidRDefault="00486DD9" w:rsidP="00486DD9">
            <w:pPr>
              <w:numPr>
                <w:ilvl w:val="0"/>
                <w:numId w:val="37"/>
              </w:numPr>
              <w:autoSpaceDE w:val="0"/>
              <w:autoSpaceDN w:val="0"/>
              <w:adjustRightInd w:val="0"/>
              <w:rPr>
                <w:rFonts w:ascii="Calibri" w:eastAsia="Calibri" w:hAnsi="Calibri" w:cs="Calibri"/>
                <w:color w:val="000000"/>
                <w:sz w:val="18"/>
                <w:szCs w:val="18"/>
              </w:rPr>
            </w:pPr>
            <w:r w:rsidRPr="00486DD9">
              <w:rPr>
                <w:rFonts w:ascii="Calibri" w:eastAsia="Calibri" w:hAnsi="Calibri" w:cs="Calibri"/>
                <w:color w:val="000000"/>
                <w:sz w:val="18"/>
                <w:szCs w:val="18"/>
              </w:rPr>
              <w:t>Have sanitiser available at the entrance</w:t>
            </w:r>
          </w:p>
          <w:p w14:paraId="76FB55A8" w14:textId="77777777" w:rsidR="00486DD9" w:rsidRPr="00486DD9" w:rsidRDefault="00486DD9" w:rsidP="00486DD9">
            <w:pPr>
              <w:numPr>
                <w:ilvl w:val="0"/>
                <w:numId w:val="37"/>
              </w:numPr>
              <w:autoSpaceDE w:val="0"/>
              <w:autoSpaceDN w:val="0"/>
              <w:adjustRightInd w:val="0"/>
              <w:rPr>
                <w:rFonts w:ascii="Calibri" w:eastAsia="Calibri" w:hAnsi="Calibri" w:cs="Calibri"/>
                <w:color w:val="000000"/>
                <w:sz w:val="18"/>
                <w:szCs w:val="18"/>
              </w:rPr>
            </w:pPr>
            <w:r w:rsidRPr="00486DD9">
              <w:rPr>
                <w:rFonts w:ascii="Calibri" w:eastAsia="Calibri" w:hAnsi="Calibri" w:cs="Calibri"/>
                <w:color w:val="000000"/>
                <w:sz w:val="18"/>
                <w:szCs w:val="18"/>
              </w:rPr>
              <w:t>Space tables 1.5m apart</w:t>
            </w:r>
          </w:p>
          <w:p w14:paraId="2311FA28" w14:textId="77777777" w:rsidR="00486DD9" w:rsidRPr="00486DD9" w:rsidRDefault="00486DD9" w:rsidP="00486DD9">
            <w:pPr>
              <w:numPr>
                <w:ilvl w:val="0"/>
                <w:numId w:val="37"/>
              </w:numPr>
              <w:autoSpaceDE w:val="0"/>
              <w:autoSpaceDN w:val="0"/>
              <w:adjustRightInd w:val="0"/>
              <w:rPr>
                <w:rFonts w:ascii="Calibri" w:eastAsia="Calibri" w:hAnsi="Calibri" w:cs="Calibri"/>
                <w:color w:val="000000"/>
                <w:sz w:val="18"/>
                <w:szCs w:val="18"/>
              </w:rPr>
            </w:pPr>
            <w:r w:rsidRPr="00486DD9">
              <w:rPr>
                <w:rFonts w:ascii="Calibri" w:eastAsia="Calibri" w:hAnsi="Calibri" w:cs="Calibri"/>
                <w:color w:val="000000"/>
                <w:sz w:val="18"/>
                <w:szCs w:val="18"/>
              </w:rPr>
              <w:t>Portion the food individually in the kitchen and serve it to the seated diners</w:t>
            </w:r>
          </w:p>
          <w:p w14:paraId="03B68835" w14:textId="77777777" w:rsidR="00486DD9" w:rsidRPr="00486DD9" w:rsidRDefault="00486DD9" w:rsidP="00486DD9">
            <w:pPr>
              <w:numPr>
                <w:ilvl w:val="0"/>
                <w:numId w:val="37"/>
              </w:numPr>
              <w:autoSpaceDE w:val="0"/>
              <w:autoSpaceDN w:val="0"/>
              <w:adjustRightInd w:val="0"/>
              <w:rPr>
                <w:rFonts w:ascii="Calibri" w:eastAsia="Calibri" w:hAnsi="Calibri" w:cs="Calibri"/>
                <w:color w:val="000000"/>
                <w:sz w:val="18"/>
                <w:szCs w:val="18"/>
              </w:rPr>
            </w:pPr>
            <w:r w:rsidRPr="00486DD9">
              <w:rPr>
                <w:rFonts w:ascii="Calibri" w:eastAsia="Calibri" w:hAnsi="Calibri" w:cs="Calibri"/>
                <w:color w:val="000000"/>
                <w:sz w:val="18"/>
                <w:szCs w:val="18"/>
              </w:rPr>
              <w:t xml:space="preserve">If liquor is served, ensure it is compliant with liquor licence and Responsible Service of Alcohol principles </w:t>
            </w:r>
          </w:p>
          <w:p w14:paraId="0C940B29" w14:textId="77777777" w:rsidR="00486DD9" w:rsidRPr="00486DD9" w:rsidRDefault="00486DD9" w:rsidP="00486DD9">
            <w:pPr>
              <w:numPr>
                <w:ilvl w:val="0"/>
                <w:numId w:val="37"/>
              </w:numPr>
              <w:autoSpaceDE w:val="0"/>
              <w:autoSpaceDN w:val="0"/>
              <w:adjustRightInd w:val="0"/>
              <w:rPr>
                <w:rFonts w:ascii="Calibri" w:eastAsia="Calibri" w:hAnsi="Calibri" w:cs="Calibri"/>
                <w:color w:val="000000"/>
                <w:sz w:val="18"/>
                <w:szCs w:val="18"/>
              </w:rPr>
            </w:pPr>
            <w:r w:rsidRPr="00486DD9">
              <w:rPr>
                <w:rFonts w:ascii="Calibri" w:eastAsia="Calibri" w:hAnsi="Calibri" w:cs="Calibri"/>
                <w:color w:val="000000"/>
                <w:sz w:val="18"/>
                <w:szCs w:val="18"/>
              </w:rPr>
              <w:t>Clean and sanitise all tables, chairs, benchtops, equipment, used utensils and common touch points</w:t>
            </w:r>
          </w:p>
          <w:p w14:paraId="1AE6DD7D" w14:textId="77777777" w:rsidR="00486DD9" w:rsidRDefault="00486DD9" w:rsidP="00B173CC">
            <w:pPr>
              <w:autoSpaceDE w:val="0"/>
              <w:autoSpaceDN w:val="0"/>
              <w:adjustRightInd w:val="0"/>
              <w:rPr>
                <w:rFonts w:ascii="Calibri" w:eastAsia="Calibri" w:hAnsi="Calibri" w:cs="Calibri"/>
              </w:rPr>
            </w:pPr>
          </w:p>
          <w:p w14:paraId="0BEE6290" w14:textId="77777777" w:rsidR="00486DD9" w:rsidRDefault="00486DD9" w:rsidP="00B173CC">
            <w:pPr>
              <w:autoSpaceDE w:val="0"/>
              <w:autoSpaceDN w:val="0"/>
              <w:adjustRightInd w:val="0"/>
              <w:rPr>
                <w:rFonts w:ascii="Calibri" w:eastAsia="Calibri" w:hAnsi="Calibri" w:cs="Calibri"/>
              </w:rPr>
            </w:pPr>
          </w:p>
          <w:p w14:paraId="5347DD41" w14:textId="77777777" w:rsidR="00486DD9" w:rsidRDefault="00486DD9" w:rsidP="00B173CC">
            <w:pPr>
              <w:autoSpaceDE w:val="0"/>
              <w:autoSpaceDN w:val="0"/>
              <w:adjustRightInd w:val="0"/>
              <w:rPr>
                <w:rFonts w:ascii="Calibri" w:eastAsia="Calibri" w:hAnsi="Calibri" w:cs="Calibri"/>
              </w:rPr>
            </w:pPr>
          </w:p>
          <w:p w14:paraId="21D34201" w14:textId="77777777" w:rsidR="00486DD9" w:rsidRPr="00F3277D" w:rsidRDefault="00486DD9" w:rsidP="00B173CC">
            <w:pPr>
              <w:autoSpaceDE w:val="0"/>
              <w:autoSpaceDN w:val="0"/>
              <w:adjustRightInd w:val="0"/>
              <w:rPr>
                <w:rFonts w:ascii="Calibri" w:eastAsia="Calibri" w:hAnsi="Calibri" w:cs="Calibri"/>
              </w:rPr>
            </w:pPr>
          </w:p>
        </w:tc>
      </w:tr>
      <w:tr w:rsidR="00E73266" w:rsidRPr="00F3277D" w14:paraId="6333B68E" w14:textId="77777777" w:rsidTr="00E73266">
        <w:tc>
          <w:tcPr>
            <w:tcW w:w="1580" w:type="dxa"/>
          </w:tcPr>
          <w:p w14:paraId="7F7EDCAD" w14:textId="77777777" w:rsidR="00A73BD7" w:rsidRDefault="00A73BD7" w:rsidP="00B173CC">
            <w:pPr>
              <w:rPr>
                <w:rFonts w:ascii="Calibri" w:eastAsia="Calibri" w:hAnsi="Calibri" w:cs="Calibri"/>
                <w:b/>
              </w:rPr>
            </w:pPr>
          </w:p>
          <w:p w14:paraId="77FEE283" w14:textId="77777777" w:rsidR="00E73266" w:rsidRDefault="00E73266" w:rsidP="00B173CC">
            <w:pPr>
              <w:rPr>
                <w:rFonts w:ascii="Calibri" w:eastAsia="Calibri" w:hAnsi="Calibri" w:cs="Calibri"/>
                <w:b/>
              </w:rPr>
            </w:pPr>
            <w:r w:rsidRPr="00F3277D">
              <w:rPr>
                <w:rFonts w:ascii="Calibri" w:eastAsia="Calibri" w:hAnsi="Calibri" w:cs="Calibri"/>
                <w:b/>
              </w:rPr>
              <w:t>Indoor</w:t>
            </w:r>
            <w:r>
              <w:rPr>
                <w:rFonts w:ascii="Calibri" w:eastAsia="Calibri" w:hAnsi="Calibri" w:cs="Calibri"/>
                <w:b/>
              </w:rPr>
              <w:t xml:space="preserve"> </w:t>
            </w:r>
          </w:p>
          <w:p w14:paraId="313A01AE" w14:textId="0844B2CE" w:rsidR="00E73266" w:rsidRDefault="00E73266" w:rsidP="00B173CC">
            <w:pPr>
              <w:rPr>
                <w:rFonts w:ascii="Calibri" w:eastAsia="Calibri" w:hAnsi="Calibri" w:cs="Calibri"/>
                <w:b/>
              </w:rPr>
            </w:pPr>
            <w:r>
              <w:rPr>
                <w:rFonts w:ascii="Calibri" w:eastAsia="Calibri" w:hAnsi="Calibri" w:cs="Calibri"/>
                <w:b/>
              </w:rPr>
              <w:t xml:space="preserve">Eg. </w:t>
            </w:r>
          </w:p>
          <w:p w14:paraId="4E585497" w14:textId="195F4C4D" w:rsidR="00E73266" w:rsidRDefault="00E73266" w:rsidP="00B173CC">
            <w:pPr>
              <w:rPr>
                <w:rFonts w:ascii="Calibri" w:eastAsia="Calibri" w:hAnsi="Calibri" w:cs="Calibri"/>
                <w:b/>
              </w:rPr>
            </w:pPr>
            <w:r>
              <w:rPr>
                <w:rFonts w:ascii="Calibri" w:eastAsia="Calibri" w:hAnsi="Calibri" w:cs="Calibri"/>
                <w:b/>
              </w:rPr>
              <w:t>Weightlifting, Scouts,</w:t>
            </w:r>
          </w:p>
          <w:p w14:paraId="2DB201D8" w14:textId="77777777" w:rsidR="00E73266" w:rsidRPr="00F3277D" w:rsidRDefault="00E73266" w:rsidP="00B173CC">
            <w:pPr>
              <w:rPr>
                <w:rFonts w:ascii="Calibri" w:eastAsia="Calibri" w:hAnsi="Calibri" w:cs="Calibri"/>
                <w:b/>
              </w:rPr>
            </w:pPr>
            <w:r>
              <w:rPr>
                <w:rFonts w:ascii="Calibri" w:eastAsia="Calibri" w:hAnsi="Calibri" w:cs="Calibri"/>
                <w:b/>
              </w:rPr>
              <w:t>Dance Groups</w:t>
            </w:r>
          </w:p>
        </w:tc>
        <w:tc>
          <w:tcPr>
            <w:tcW w:w="12307" w:type="dxa"/>
          </w:tcPr>
          <w:p w14:paraId="40E4D72D" w14:textId="77777777" w:rsidR="00A73BD7" w:rsidRDefault="00A73BD7" w:rsidP="00B173CC">
            <w:pPr>
              <w:rPr>
                <w:rFonts w:ascii="Calibri" w:eastAsia="Calibri" w:hAnsi="Calibri" w:cs="Calibri"/>
                <w:b/>
                <w:bCs/>
                <w:color w:val="000000"/>
                <w:sz w:val="22"/>
              </w:rPr>
            </w:pPr>
          </w:p>
          <w:p w14:paraId="20FD7EE8" w14:textId="77777777" w:rsidR="00E73266" w:rsidRDefault="00E73266" w:rsidP="00B173CC">
            <w:pPr>
              <w:rPr>
                <w:rFonts w:ascii="Calibri" w:eastAsia="Calibri" w:hAnsi="Calibri" w:cs="Calibri"/>
                <w:b/>
                <w:bCs/>
                <w:color w:val="000000"/>
                <w:sz w:val="22"/>
              </w:rPr>
            </w:pPr>
            <w:r w:rsidRPr="00CD6592">
              <w:rPr>
                <w:rFonts w:ascii="Calibri" w:eastAsia="Calibri" w:hAnsi="Calibri" w:cs="Calibri"/>
                <w:b/>
                <w:bCs/>
                <w:color w:val="000000"/>
                <w:sz w:val="22"/>
              </w:rPr>
              <w:t>Indoor sport and recreation, including fitness centres and gyms:</w:t>
            </w:r>
          </w:p>
          <w:p w14:paraId="37FA500A" w14:textId="77777777" w:rsidR="00E73266" w:rsidRPr="00CD6592" w:rsidRDefault="00E73266" w:rsidP="00B173CC">
            <w:pPr>
              <w:rPr>
                <w:rFonts w:ascii="Calibri" w:eastAsia="Calibri" w:hAnsi="Calibri" w:cs="Calibri"/>
                <w:b/>
                <w:bCs/>
                <w:color w:val="000000"/>
                <w:sz w:val="22"/>
              </w:rPr>
            </w:pPr>
          </w:p>
          <w:p w14:paraId="07962314" w14:textId="77777777" w:rsidR="00486DD9" w:rsidRPr="00486DD9" w:rsidRDefault="00486DD9" w:rsidP="00486DD9">
            <w:pPr>
              <w:pStyle w:val="ListParagraph"/>
              <w:numPr>
                <w:ilvl w:val="0"/>
                <w:numId w:val="46"/>
              </w:numPr>
              <w:rPr>
                <w:rFonts w:ascii="Calibri" w:eastAsia="Calibri" w:hAnsi="Calibri" w:cs="Calibri"/>
                <w:bCs/>
                <w:color w:val="000000"/>
                <w:sz w:val="18"/>
                <w:szCs w:val="18"/>
              </w:rPr>
            </w:pPr>
            <w:r w:rsidRPr="00486DD9">
              <w:rPr>
                <w:rFonts w:ascii="Calibri" w:eastAsia="Calibri" w:hAnsi="Calibri" w:cs="Calibri"/>
                <w:bCs/>
                <w:color w:val="000000"/>
                <w:sz w:val="18"/>
                <w:szCs w:val="18"/>
              </w:rPr>
              <w:t xml:space="preserve">Patron cap of 1 per 4 square metres across the whole facility </w:t>
            </w:r>
          </w:p>
          <w:p w14:paraId="25CC7356" w14:textId="77777777" w:rsidR="00486DD9" w:rsidRPr="00486DD9" w:rsidRDefault="00486DD9" w:rsidP="00486DD9">
            <w:pPr>
              <w:pStyle w:val="ListParagraph"/>
              <w:numPr>
                <w:ilvl w:val="0"/>
                <w:numId w:val="46"/>
              </w:numPr>
              <w:rPr>
                <w:rFonts w:ascii="Calibri" w:eastAsia="Calibri" w:hAnsi="Calibri" w:cs="Calibri"/>
                <w:bCs/>
                <w:color w:val="000000"/>
                <w:sz w:val="18"/>
                <w:szCs w:val="18"/>
              </w:rPr>
            </w:pPr>
            <w:r w:rsidRPr="00486DD9">
              <w:rPr>
                <w:rFonts w:ascii="Calibri" w:eastAsia="Calibri" w:hAnsi="Calibri" w:cs="Calibri"/>
                <w:bCs/>
                <w:color w:val="000000"/>
                <w:sz w:val="18"/>
                <w:szCs w:val="18"/>
              </w:rPr>
              <w:t xml:space="preserve">Group limit of 50 people or 1 per 4 square metres E.g. if the facility had multiple spaces, numerous groups of 50 could participate simultaneously </w:t>
            </w:r>
          </w:p>
          <w:p w14:paraId="2F715F25" w14:textId="77777777" w:rsidR="00486DD9" w:rsidRPr="00486DD9" w:rsidRDefault="00486DD9" w:rsidP="00486DD9">
            <w:pPr>
              <w:pStyle w:val="ListParagraph"/>
              <w:numPr>
                <w:ilvl w:val="0"/>
                <w:numId w:val="46"/>
              </w:numPr>
              <w:rPr>
                <w:rFonts w:ascii="Calibri" w:eastAsia="Calibri" w:hAnsi="Calibri" w:cs="Calibri"/>
                <w:bCs/>
                <w:color w:val="000000"/>
                <w:sz w:val="18"/>
                <w:szCs w:val="18"/>
              </w:rPr>
            </w:pPr>
            <w:r w:rsidRPr="00486DD9">
              <w:rPr>
                <w:rFonts w:ascii="Calibri" w:eastAsia="Calibri" w:hAnsi="Calibri" w:cs="Calibri"/>
                <w:bCs/>
                <w:color w:val="000000"/>
                <w:sz w:val="18"/>
                <w:szCs w:val="18"/>
              </w:rPr>
              <w:t xml:space="preserve">In the case of indoor community team sport, the minimum number of members of the public required to play the sport is permitted </w:t>
            </w:r>
          </w:p>
          <w:p w14:paraId="32B575C8" w14:textId="77777777" w:rsidR="00E73266" w:rsidRDefault="00E73266" w:rsidP="00B173CC">
            <w:pPr>
              <w:rPr>
                <w:rFonts w:ascii="Calibri" w:eastAsia="Calibri" w:hAnsi="Calibri" w:cs="Calibri"/>
                <w:b/>
                <w:bCs/>
                <w:color w:val="000000"/>
                <w:sz w:val="22"/>
              </w:rPr>
            </w:pPr>
          </w:p>
          <w:p w14:paraId="76744E2C" w14:textId="77777777" w:rsidR="00E73266" w:rsidRPr="00EC4F51" w:rsidRDefault="00E73266" w:rsidP="00B173CC">
            <w:pPr>
              <w:rPr>
                <w:rFonts w:ascii="Calibri" w:eastAsia="Calibri" w:hAnsi="Calibri" w:cs="Calibri"/>
                <w:sz w:val="22"/>
              </w:rPr>
            </w:pPr>
            <w:r w:rsidRPr="00EC4F51">
              <w:rPr>
                <w:rFonts w:ascii="Calibri" w:eastAsia="Calibri" w:hAnsi="Calibri" w:cs="Calibri"/>
                <w:sz w:val="22"/>
              </w:rPr>
              <w:t>Please note the Victorian Government’s distinction between community sport and physical recreation:</w:t>
            </w:r>
          </w:p>
          <w:p w14:paraId="66E7E9FD" w14:textId="77777777" w:rsidR="00E73266" w:rsidRPr="00EC4F51" w:rsidRDefault="00E73266" w:rsidP="00B173CC">
            <w:pPr>
              <w:rPr>
                <w:rFonts w:ascii="Calibri" w:eastAsia="Calibri" w:hAnsi="Calibri" w:cs="Calibri"/>
                <w:sz w:val="18"/>
                <w:szCs w:val="18"/>
                <w:lang w:val="en"/>
              </w:rPr>
            </w:pPr>
            <w:r w:rsidRPr="00EC4F51">
              <w:rPr>
                <w:rFonts w:ascii="Calibri" w:eastAsia="Calibri" w:hAnsi="Calibri" w:cs="Calibri"/>
                <w:sz w:val="18"/>
                <w:szCs w:val="18"/>
                <w:lang w:val="en"/>
              </w:rPr>
              <w:t>“</w:t>
            </w:r>
            <w:r w:rsidRPr="00EC4F51">
              <w:rPr>
                <w:rFonts w:ascii="Calibri" w:eastAsia="Calibri" w:hAnsi="Calibri" w:cs="Calibri"/>
                <w:i/>
                <w:sz w:val="18"/>
                <w:szCs w:val="18"/>
                <w:lang w:val="en"/>
              </w:rPr>
              <w:t>Community sport refers to competitions and training sanctioned by a state sporting association or equivalent governing body, such country football and netball competitions overseen by AFL Victoria and Netball Victoria. Physical recreation is any other activity that is not associated with competition or training sanctioned by a state sporting association or equivalent governing body, such as fitness and gym classes or activities and social matches</w:t>
            </w:r>
            <w:r w:rsidRPr="00EC4F51">
              <w:rPr>
                <w:rFonts w:ascii="Calibri" w:eastAsia="Calibri" w:hAnsi="Calibri" w:cs="Calibri"/>
                <w:sz w:val="18"/>
                <w:szCs w:val="18"/>
                <w:lang w:val="en"/>
              </w:rPr>
              <w:t xml:space="preserve">.” </w:t>
            </w:r>
          </w:p>
          <w:p w14:paraId="6A08806D" w14:textId="77777777" w:rsidR="00E73266" w:rsidRPr="00F3277D" w:rsidRDefault="00E73266" w:rsidP="00B173CC">
            <w:pPr>
              <w:rPr>
                <w:rFonts w:ascii="Calibri" w:eastAsia="Calibri" w:hAnsi="Calibri" w:cs="Calibri"/>
              </w:rPr>
            </w:pPr>
          </w:p>
        </w:tc>
      </w:tr>
      <w:tr w:rsidR="00E73266" w:rsidRPr="00F3277D" w14:paraId="5DF621F6" w14:textId="77777777" w:rsidTr="00E73266">
        <w:tc>
          <w:tcPr>
            <w:tcW w:w="1580" w:type="dxa"/>
          </w:tcPr>
          <w:p w14:paraId="261FBCC8" w14:textId="77777777" w:rsidR="00A73BD7" w:rsidRDefault="00A73BD7" w:rsidP="00B173CC">
            <w:pPr>
              <w:rPr>
                <w:rFonts w:ascii="Calibri" w:eastAsia="Calibri" w:hAnsi="Calibri" w:cs="Calibri"/>
                <w:b/>
              </w:rPr>
            </w:pPr>
          </w:p>
          <w:p w14:paraId="51EF4113" w14:textId="77777777" w:rsidR="00E73266" w:rsidRPr="00F3277D" w:rsidRDefault="00E73266" w:rsidP="00B173CC">
            <w:pPr>
              <w:rPr>
                <w:rFonts w:ascii="Calibri" w:eastAsia="Calibri" w:hAnsi="Calibri" w:cs="Calibri"/>
                <w:b/>
              </w:rPr>
            </w:pPr>
            <w:r w:rsidRPr="00F3277D">
              <w:rPr>
                <w:rFonts w:ascii="Calibri" w:eastAsia="Calibri" w:hAnsi="Calibri" w:cs="Calibri"/>
                <w:b/>
              </w:rPr>
              <w:t>Tennis</w:t>
            </w:r>
          </w:p>
        </w:tc>
        <w:tc>
          <w:tcPr>
            <w:tcW w:w="12307" w:type="dxa"/>
          </w:tcPr>
          <w:p w14:paraId="2A99F98F" w14:textId="77777777" w:rsidR="00A73BD7" w:rsidRDefault="00A73BD7" w:rsidP="00B173CC">
            <w:pPr>
              <w:autoSpaceDE w:val="0"/>
              <w:autoSpaceDN w:val="0"/>
              <w:adjustRightInd w:val="0"/>
              <w:ind w:left="459" w:hanging="459"/>
              <w:rPr>
                <w:rFonts w:ascii="Calibri" w:eastAsia="Calibri" w:hAnsi="Calibri" w:cs="Calibri"/>
                <w:b/>
                <w:bCs/>
                <w:color w:val="000000"/>
                <w:sz w:val="22"/>
              </w:rPr>
            </w:pPr>
          </w:p>
          <w:p w14:paraId="62A0476C" w14:textId="77777777" w:rsidR="00E73266" w:rsidRPr="00F3277D" w:rsidRDefault="00E73266" w:rsidP="00B173CC">
            <w:pPr>
              <w:autoSpaceDE w:val="0"/>
              <w:autoSpaceDN w:val="0"/>
              <w:adjustRightInd w:val="0"/>
              <w:ind w:left="459" w:hanging="459"/>
              <w:rPr>
                <w:rFonts w:ascii="Calibri" w:eastAsia="Calibri" w:hAnsi="Calibri" w:cs="Calibri"/>
                <w:b/>
                <w:bCs/>
                <w:color w:val="000000"/>
                <w:sz w:val="22"/>
              </w:rPr>
            </w:pPr>
            <w:r w:rsidRPr="00F3277D">
              <w:rPr>
                <w:rFonts w:ascii="Calibri" w:eastAsia="Calibri" w:hAnsi="Calibri" w:cs="Calibri"/>
                <w:b/>
                <w:bCs/>
                <w:color w:val="000000"/>
                <w:sz w:val="22"/>
              </w:rPr>
              <w:t>Outdoor sport and recreation – contact or non-contact:</w:t>
            </w:r>
          </w:p>
          <w:p w14:paraId="39E0EC0D" w14:textId="77777777" w:rsidR="00E73266" w:rsidRDefault="00E73266" w:rsidP="00B173CC">
            <w:pPr>
              <w:autoSpaceDE w:val="0"/>
              <w:autoSpaceDN w:val="0"/>
              <w:adjustRightInd w:val="0"/>
              <w:rPr>
                <w:rFonts w:ascii="Calibri" w:eastAsia="Calibri" w:hAnsi="Calibri" w:cs="Calibri"/>
                <w:b/>
                <w:bCs/>
                <w:color w:val="000000"/>
                <w:sz w:val="22"/>
              </w:rPr>
            </w:pPr>
          </w:p>
          <w:p w14:paraId="78D51D83" w14:textId="77777777" w:rsidR="00486DD9" w:rsidRPr="00486DD9" w:rsidRDefault="00486DD9" w:rsidP="00486DD9">
            <w:pPr>
              <w:numPr>
                <w:ilvl w:val="0"/>
                <w:numId w:val="47"/>
              </w:numPr>
              <w:autoSpaceDE w:val="0"/>
              <w:autoSpaceDN w:val="0"/>
              <w:adjustRightInd w:val="0"/>
              <w:rPr>
                <w:rFonts w:ascii="Calibri" w:eastAsia="Calibri" w:hAnsi="Calibri" w:cs="Calibri"/>
                <w:sz w:val="18"/>
                <w:szCs w:val="18"/>
              </w:rPr>
            </w:pPr>
            <w:r w:rsidRPr="00486DD9">
              <w:rPr>
                <w:rFonts w:ascii="Calibri" w:eastAsia="Calibri" w:hAnsi="Calibri" w:cs="Calibri"/>
                <w:sz w:val="18"/>
                <w:szCs w:val="18"/>
              </w:rPr>
              <w:t xml:space="preserve">Contact and non-contact sport for all ages is allowed </w:t>
            </w:r>
          </w:p>
          <w:p w14:paraId="22DA2314" w14:textId="77777777" w:rsidR="00486DD9" w:rsidRPr="00486DD9" w:rsidRDefault="00486DD9" w:rsidP="00486DD9">
            <w:pPr>
              <w:numPr>
                <w:ilvl w:val="0"/>
                <w:numId w:val="47"/>
              </w:numPr>
              <w:autoSpaceDE w:val="0"/>
              <w:autoSpaceDN w:val="0"/>
              <w:adjustRightInd w:val="0"/>
              <w:rPr>
                <w:rFonts w:ascii="Calibri" w:eastAsia="Calibri" w:hAnsi="Calibri" w:cs="Calibri"/>
                <w:sz w:val="18"/>
                <w:szCs w:val="18"/>
              </w:rPr>
            </w:pPr>
            <w:r w:rsidRPr="00486DD9">
              <w:rPr>
                <w:rFonts w:ascii="Calibri" w:eastAsia="Calibri" w:hAnsi="Calibri" w:cs="Calibri"/>
                <w:sz w:val="18"/>
                <w:szCs w:val="18"/>
              </w:rPr>
              <w:t>Patron cap of 1 per 4 square metres (per 2 square metres if electronic contact tracing in place)</w:t>
            </w:r>
          </w:p>
          <w:p w14:paraId="25806CBE" w14:textId="77777777" w:rsidR="00486DD9" w:rsidRPr="00486DD9" w:rsidRDefault="00486DD9" w:rsidP="00486DD9">
            <w:pPr>
              <w:numPr>
                <w:ilvl w:val="0"/>
                <w:numId w:val="47"/>
              </w:numPr>
              <w:autoSpaceDE w:val="0"/>
              <w:autoSpaceDN w:val="0"/>
              <w:adjustRightInd w:val="0"/>
              <w:rPr>
                <w:rFonts w:ascii="Calibri" w:eastAsia="Calibri" w:hAnsi="Calibri" w:cs="Calibri"/>
                <w:sz w:val="18"/>
                <w:szCs w:val="18"/>
              </w:rPr>
            </w:pPr>
            <w:r w:rsidRPr="00486DD9">
              <w:rPr>
                <w:rFonts w:ascii="Calibri" w:eastAsia="Calibri" w:hAnsi="Calibri" w:cs="Calibri"/>
                <w:sz w:val="18"/>
                <w:szCs w:val="18"/>
              </w:rPr>
              <w:t>Group sizes are restricted to the lesser of 100 or 1 per 4 square metres (per 2 square metres if electronic contact tracing in place)</w:t>
            </w:r>
          </w:p>
          <w:p w14:paraId="6B7B64AD" w14:textId="77777777" w:rsidR="00486DD9" w:rsidRPr="00486DD9" w:rsidRDefault="00486DD9" w:rsidP="00486DD9">
            <w:pPr>
              <w:numPr>
                <w:ilvl w:val="0"/>
                <w:numId w:val="47"/>
              </w:numPr>
              <w:autoSpaceDE w:val="0"/>
              <w:autoSpaceDN w:val="0"/>
              <w:adjustRightInd w:val="0"/>
              <w:rPr>
                <w:rFonts w:ascii="Calibri" w:eastAsia="Calibri" w:hAnsi="Calibri" w:cs="Calibri"/>
                <w:sz w:val="18"/>
                <w:szCs w:val="18"/>
              </w:rPr>
            </w:pPr>
            <w:r w:rsidRPr="00486DD9">
              <w:rPr>
                <w:rFonts w:ascii="Calibri" w:eastAsia="Calibri" w:hAnsi="Calibri" w:cs="Calibri"/>
                <w:sz w:val="18"/>
                <w:szCs w:val="18"/>
              </w:rPr>
              <w:t>A reasonable distance must be maintained between each group, class or session at all times (10m)</w:t>
            </w:r>
          </w:p>
          <w:p w14:paraId="77D2446B" w14:textId="77777777" w:rsidR="00486DD9" w:rsidRPr="00486DD9" w:rsidRDefault="00486DD9" w:rsidP="00486DD9">
            <w:pPr>
              <w:numPr>
                <w:ilvl w:val="0"/>
                <w:numId w:val="47"/>
              </w:numPr>
              <w:autoSpaceDE w:val="0"/>
              <w:autoSpaceDN w:val="0"/>
              <w:adjustRightInd w:val="0"/>
              <w:rPr>
                <w:rFonts w:ascii="Calibri" w:eastAsia="Calibri" w:hAnsi="Calibri" w:cs="Calibri"/>
                <w:sz w:val="18"/>
                <w:szCs w:val="18"/>
              </w:rPr>
            </w:pPr>
            <w:r w:rsidRPr="00486DD9">
              <w:rPr>
                <w:rFonts w:ascii="Calibri" w:eastAsia="Calibri" w:hAnsi="Calibri" w:cs="Calibri"/>
                <w:sz w:val="18"/>
                <w:szCs w:val="18"/>
              </w:rPr>
              <w:t>In the case of outdoor community team sport, the minimum number of members of the public required to play the sport is permitted</w:t>
            </w:r>
          </w:p>
          <w:p w14:paraId="5897BB93" w14:textId="77777777" w:rsidR="00486DD9" w:rsidRPr="00486DD9" w:rsidRDefault="00486DD9" w:rsidP="00486DD9">
            <w:pPr>
              <w:numPr>
                <w:ilvl w:val="0"/>
                <w:numId w:val="47"/>
              </w:numPr>
              <w:autoSpaceDE w:val="0"/>
              <w:autoSpaceDN w:val="0"/>
              <w:adjustRightInd w:val="0"/>
              <w:rPr>
                <w:rFonts w:ascii="Calibri" w:eastAsia="Calibri" w:hAnsi="Calibri" w:cs="Calibri"/>
                <w:sz w:val="18"/>
                <w:szCs w:val="18"/>
              </w:rPr>
            </w:pPr>
            <w:r w:rsidRPr="00486DD9">
              <w:rPr>
                <w:rFonts w:ascii="Calibri" w:eastAsia="Calibri" w:hAnsi="Calibri" w:cs="Calibri"/>
                <w:sz w:val="18"/>
                <w:szCs w:val="18"/>
              </w:rPr>
              <w:t>Spectators are now allowed, within the total patron and group size limits.</w:t>
            </w:r>
          </w:p>
          <w:p w14:paraId="5003D63C" w14:textId="77777777" w:rsidR="00486DD9" w:rsidRPr="00486DD9" w:rsidRDefault="00486DD9" w:rsidP="00486DD9">
            <w:pPr>
              <w:numPr>
                <w:ilvl w:val="0"/>
                <w:numId w:val="47"/>
              </w:numPr>
              <w:autoSpaceDE w:val="0"/>
              <w:autoSpaceDN w:val="0"/>
              <w:adjustRightInd w:val="0"/>
              <w:rPr>
                <w:rFonts w:ascii="Calibri" w:eastAsia="Calibri" w:hAnsi="Calibri" w:cs="Calibri"/>
                <w:sz w:val="18"/>
                <w:szCs w:val="18"/>
              </w:rPr>
            </w:pPr>
            <w:r w:rsidRPr="00486DD9">
              <w:rPr>
                <w:rFonts w:ascii="Calibri" w:eastAsia="Calibri" w:hAnsi="Calibri" w:cs="Calibri"/>
                <w:sz w:val="18"/>
                <w:szCs w:val="18"/>
              </w:rPr>
              <w:t>Masks are no longer required when you are outdoors and where it is possible to stay more than 1.5 metres away from people. Masks must still be carried when leaving home</w:t>
            </w:r>
          </w:p>
          <w:p w14:paraId="74AD25C5" w14:textId="77777777" w:rsidR="00E73266" w:rsidRDefault="00E73266" w:rsidP="00B173CC">
            <w:pPr>
              <w:autoSpaceDE w:val="0"/>
              <w:autoSpaceDN w:val="0"/>
              <w:adjustRightInd w:val="0"/>
              <w:rPr>
                <w:rFonts w:ascii="Calibri" w:eastAsia="Calibri" w:hAnsi="Calibri" w:cs="Calibri"/>
              </w:rPr>
            </w:pPr>
          </w:p>
          <w:p w14:paraId="318EE9A8" w14:textId="77777777" w:rsidR="00E73266" w:rsidRPr="00EE1675" w:rsidRDefault="00E73266" w:rsidP="00B173CC">
            <w:pPr>
              <w:rPr>
                <w:rFonts w:ascii="Calibri" w:eastAsia="Calibri" w:hAnsi="Calibri" w:cs="Calibri"/>
                <w:sz w:val="22"/>
              </w:rPr>
            </w:pPr>
            <w:r w:rsidRPr="00EE1675">
              <w:rPr>
                <w:rFonts w:ascii="Calibri" w:eastAsia="Calibri" w:hAnsi="Calibri" w:cs="Calibri"/>
                <w:sz w:val="22"/>
              </w:rPr>
              <w:t>Please note the Victorian Government’s distinction between community sport and physical recreation:</w:t>
            </w:r>
          </w:p>
          <w:p w14:paraId="52A6ABDF" w14:textId="77777777" w:rsidR="00E73266" w:rsidRPr="00EE1675" w:rsidRDefault="00E73266" w:rsidP="00B173CC">
            <w:pPr>
              <w:rPr>
                <w:rFonts w:ascii="Calibri" w:eastAsia="Calibri" w:hAnsi="Calibri" w:cs="Calibri"/>
                <w:sz w:val="18"/>
                <w:szCs w:val="18"/>
                <w:lang w:val="en"/>
              </w:rPr>
            </w:pPr>
            <w:r w:rsidRPr="00EE1675">
              <w:rPr>
                <w:rFonts w:ascii="Calibri" w:eastAsia="Calibri" w:hAnsi="Calibri" w:cs="Calibri"/>
                <w:sz w:val="18"/>
                <w:szCs w:val="18"/>
                <w:lang w:val="en"/>
              </w:rPr>
              <w:t>“</w:t>
            </w:r>
            <w:r w:rsidRPr="00EE1675">
              <w:rPr>
                <w:rFonts w:ascii="Calibri" w:eastAsia="Calibri" w:hAnsi="Calibri" w:cs="Calibri"/>
                <w:i/>
                <w:sz w:val="18"/>
                <w:szCs w:val="18"/>
                <w:lang w:val="en"/>
              </w:rPr>
              <w:t>Community sport refers to competitions and training sanctioned by a state sporting association or equivalent governing body, such country football and netball competitions overseen by AFL Victoria and Netball Victoria. Physical recreation is any other activity that is not associated with competition or training sanctioned by a state sporting association or equivalent governing body, such as fitness and gym classes or activities and social matches</w:t>
            </w:r>
            <w:r w:rsidRPr="00EE1675">
              <w:rPr>
                <w:rFonts w:ascii="Calibri" w:eastAsia="Calibri" w:hAnsi="Calibri" w:cs="Calibri"/>
                <w:sz w:val="18"/>
                <w:szCs w:val="18"/>
                <w:lang w:val="en"/>
              </w:rPr>
              <w:t xml:space="preserve">.” </w:t>
            </w:r>
          </w:p>
          <w:p w14:paraId="70079F90" w14:textId="77777777" w:rsidR="00A02A76" w:rsidRDefault="00A02A76" w:rsidP="00B173CC">
            <w:pPr>
              <w:autoSpaceDE w:val="0"/>
              <w:autoSpaceDN w:val="0"/>
              <w:adjustRightInd w:val="0"/>
              <w:rPr>
                <w:rFonts w:ascii="Calibri" w:eastAsia="Calibri" w:hAnsi="Calibri" w:cs="Calibri"/>
              </w:rPr>
            </w:pPr>
          </w:p>
          <w:p w14:paraId="6F81557D" w14:textId="77777777" w:rsidR="00A73BD7" w:rsidRDefault="00A73BD7" w:rsidP="00B173CC">
            <w:pPr>
              <w:autoSpaceDE w:val="0"/>
              <w:autoSpaceDN w:val="0"/>
              <w:adjustRightInd w:val="0"/>
              <w:rPr>
                <w:rFonts w:ascii="Calibri" w:eastAsia="Calibri" w:hAnsi="Calibri" w:cs="Calibri"/>
              </w:rPr>
            </w:pPr>
          </w:p>
          <w:p w14:paraId="4FB9981E" w14:textId="77777777" w:rsidR="00A73BD7" w:rsidRDefault="00A73BD7" w:rsidP="00B173CC">
            <w:pPr>
              <w:autoSpaceDE w:val="0"/>
              <w:autoSpaceDN w:val="0"/>
              <w:adjustRightInd w:val="0"/>
              <w:rPr>
                <w:rFonts w:ascii="Calibri" w:eastAsia="Calibri" w:hAnsi="Calibri" w:cs="Calibri"/>
              </w:rPr>
            </w:pPr>
          </w:p>
          <w:p w14:paraId="1E0D8C8B" w14:textId="77777777" w:rsidR="00A73BD7" w:rsidRDefault="00A73BD7" w:rsidP="00B173CC">
            <w:pPr>
              <w:autoSpaceDE w:val="0"/>
              <w:autoSpaceDN w:val="0"/>
              <w:adjustRightInd w:val="0"/>
              <w:rPr>
                <w:rFonts w:ascii="Calibri" w:eastAsia="Calibri" w:hAnsi="Calibri" w:cs="Calibri"/>
              </w:rPr>
            </w:pPr>
          </w:p>
          <w:p w14:paraId="749A2BEF" w14:textId="77777777" w:rsidR="00A73BD7" w:rsidRDefault="00A73BD7" w:rsidP="00B173CC">
            <w:pPr>
              <w:autoSpaceDE w:val="0"/>
              <w:autoSpaceDN w:val="0"/>
              <w:adjustRightInd w:val="0"/>
              <w:rPr>
                <w:rFonts w:ascii="Calibri" w:eastAsia="Calibri" w:hAnsi="Calibri" w:cs="Calibri"/>
              </w:rPr>
            </w:pPr>
          </w:p>
          <w:p w14:paraId="5F1C5BAF" w14:textId="77777777" w:rsidR="00A73BD7" w:rsidRPr="00F3277D" w:rsidRDefault="00A73BD7" w:rsidP="00B173CC">
            <w:pPr>
              <w:autoSpaceDE w:val="0"/>
              <w:autoSpaceDN w:val="0"/>
              <w:adjustRightInd w:val="0"/>
              <w:rPr>
                <w:rFonts w:ascii="Calibri" w:eastAsia="Calibri" w:hAnsi="Calibri" w:cs="Calibri"/>
              </w:rPr>
            </w:pPr>
          </w:p>
        </w:tc>
      </w:tr>
      <w:tr w:rsidR="00E73266" w:rsidRPr="00F3277D" w14:paraId="0307D10B" w14:textId="77777777" w:rsidTr="00E73266">
        <w:tc>
          <w:tcPr>
            <w:tcW w:w="1580" w:type="dxa"/>
          </w:tcPr>
          <w:p w14:paraId="59946756" w14:textId="77777777" w:rsidR="00A73BD7" w:rsidRDefault="00A73BD7" w:rsidP="00B173CC">
            <w:pPr>
              <w:rPr>
                <w:rFonts w:ascii="Calibri" w:eastAsia="Calibri" w:hAnsi="Calibri" w:cs="Calibri"/>
                <w:b/>
              </w:rPr>
            </w:pPr>
          </w:p>
          <w:p w14:paraId="4681CEF5" w14:textId="77777777" w:rsidR="00E73266" w:rsidRPr="00F3277D" w:rsidRDefault="00E73266" w:rsidP="00B173CC">
            <w:pPr>
              <w:rPr>
                <w:rFonts w:ascii="Calibri" w:eastAsia="Calibri" w:hAnsi="Calibri" w:cs="Calibri"/>
                <w:b/>
              </w:rPr>
            </w:pPr>
            <w:r w:rsidRPr="00F3277D">
              <w:rPr>
                <w:rFonts w:ascii="Calibri" w:eastAsia="Calibri" w:hAnsi="Calibri" w:cs="Calibri"/>
                <w:b/>
              </w:rPr>
              <w:t>Bowls</w:t>
            </w:r>
          </w:p>
        </w:tc>
        <w:tc>
          <w:tcPr>
            <w:tcW w:w="12307" w:type="dxa"/>
          </w:tcPr>
          <w:p w14:paraId="2D4D28D5" w14:textId="77777777" w:rsidR="00A73BD7" w:rsidRDefault="00A73BD7" w:rsidP="00B173CC">
            <w:pPr>
              <w:autoSpaceDE w:val="0"/>
              <w:autoSpaceDN w:val="0"/>
              <w:adjustRightInd w:val="0"/>
              <w:ind w:left="459" w:hanging="459"/>
              <w:rPr>
                <w:rFonts w:ascii="Calibri" w:eastAsia="Calibri" w:hAnsi="Calibri" w:cs="Calibri"/>
                <w:b/>
                <w:bCs/>
                <w:color w:val="000000"/>
                <w:sz w:val="22"/>
              </w:rPr>
            </w:pPr>
          </w:p>
          <w:p w14:paraId="7CED58C1" w14:textId="77777777" w:rsidR="00E73266" w:rsidRPr="00F3277D" w:rsidRDefault="00E73266" w:rsidP="00B173CC">
            <w:pPr>
              <w:autoSpaceDE w:val="0"/>
              <w:autoSpaceDN w:val="0"/>
              <w:adjustRightInd w:val="0"/>
              <w:ind w:left="459" w:hanging="459"/>
              <w:rPr>
                <w:rFonts w:ascii="Calibri" w:eastAsia="Calibri" w:hAnsi="Calibri" w:cs="Calibri"/>
                <w:b/>
                <w:bCs/>
                <w:color w:val="000000"/>
                <w:sz w:val="22"/>
              </w:rPr>
            </w:pPr>
            <w:r w:rsidRPr="00F3277D">
              <w:rPr>
                <w:rFonts w:ascii="Calibri" w:eastAsia="Calibri" w:hAnsi="Calibri" w:cs="Calibri"/>
                <w:b/>
                <w:bCs/>
                <w:color w:val="000000"/>
                <w:sz w:val="22"/>
              </w:rPr>
              <w:t>Outdoor sport and recreation – contact or non-contact:</w:t>
            </w:r>
          </w:p>
          <w:p w14:paraId="3872D674" w14:textId="77777777" w:rsidR="00E73266" w:rsidRDefault="00E73266" w:rsidP="00B173CC">
            <w:pPr>
              <w:autoSpaceDE w:val="0"/>
              <w:autoSpaceDN w:val="0"/>
              <w:adjustRightInd w:val="0"/>
              <w:rPr>
                <w:rFonts w:ascii="Calibri" w:eastAsia="Calibri" w:hAnsi="Calibri" w:cs="Calibri"/>
                <w:b/>
                <w:bCs/>
                <w:color w:val="000000"/>
                <w:sz w:val="22"/>
              </w:rPr>
            </w:pPr>
          </w:p>
          <w:p w14:paraId="7B43A302" w14:textId="77777777" w:rsidR="00486DD9" w:rsidRPr="00486DD9" w:rsidRDefault="00486DD9" w:rsidP="00486DD9">
            <w:pPr>
              <w:numPr>
                <w:ilvl w:val="0"/>
                <w:numId w:val="47"/>
              </w:numPr>
              <w:autoSpaceDE w:val="0"/>
              <w:autoSpaceDN w:val="0"/>
              <w:adjustRightInd w:val="0"/>
              <w:rPr>
                <w:rFonts w:ascii="Calibri" w:eastAsia="Calibri" w:hAnsi="Calibri" w:cs="Calibri"/>
                <w:sz w:val="18"/>
                <w:szCs w:val="18"/>
              </w:rPr>
            </w:pPr>
            <w:r w:rsidRPr="00486DD9">
              <w:rPr>
                <w:rFonts w:ascii="Calibri" w:eastAsia="Calibri" w:hAnsi="Calibri" w:cs="Calibri"/>
                <w:sz w:val="18"/>
                <w:szCs w:val="18"/>
              </w:rPr>
              <w:t xml:space="preserve">Contact and non-contact sport for all ages is allowed </w:t>
            </w:r>
          </w:p>
          <w:p w14:paraId="6CD16F52" w14:textId="77777777" w:rsidR="00486DD9" w:rsidRPr="00486DD9" w:rsidRDefault="00486DD9" w:rsidP="00486DD9">
            <w:pPr>
              <w:numPr>
                <w:ilvl w:val="0"/>
                <w:numId w:val="47"/>
              </w:numPr>
              <w:autoSpaceDE w:val="0"/>
              <w:autoSpaceDN w:val="0"/>
              <w:adjustRightInd w:val="0"/>
              <w:rPr>
                <w:rFonts w:ascii="Calibri" w:eastAsia="Calibri" w:hAnsi="Calibri" w:cs="Calibri"/>
                <w:sz w:val="18"/>
                <w:szCs w:val="18"/>
              </w:rPr>
            </w:pPr>
            <w:r w:rsidRPr="00486DD9">
              <w:rPr>
                <w:rFonts w:ascii="Calibri" w:eastAsia="Calibri" w:hAnsi="Calibri" w:cs="Calibri"/>
                <w:sz w:val="18"/>
                <w:szCs w:val="18"/>
              </w:rPr>
              <w:t>Patron cap of 1 per 4 square metres (per 2 square metres if electronic contact tracing in place)</w:t>
            </w:r>
          </w:p>
          <w:p w14:paraId="39A896B3" w14:textId="77777777" w:rsidR="00486DD9" w:rsidRPr="00486DD9" w:rsidRDefault="00486DD9" w:rsidP="00486DD9">
            <w:pPr>
              <w:numPr>
                <w:ilvl w:val="0"/>
                <w:numId w:val="47"/>
              </w:numPr>
              <w:autoSpaceDE w:val="0"/>
              <w:autoSpaceDN w:val="0"/>
              <w:adjustRightInd w:val="0"/>
              <w:rPr>
                <w:rFonts w:ascii="Calibri" w:eastAsia="Calibri" w:hAnsi="Calibri" w:cs="Calibri"/>
                <w:sz w:val="18"/>
                <w:szCs w:val="18"/>
              </w:rPr>
            </w:pPr>
            <w:r w:rsidRPr="00486DD9">
              <w:rPr>
                <w:rFonts w:ascii="Calibri" w:eastAsia="Calibri" w:hAnsi="Calibri" w:cs="Calibri"/>
                <w:sz w:val="18"/>
                <w:szCs w:val="18"/>
              </w:rPr>
              <w:t>Group sizes are restricted to the lesser of 100 or 1 per 4 square metres (per 2 square metres if electronic contact tracing in place)</w:t>
            </w:r>
          </w:p>
          <w:p w14:paraId="13AA18E3" w14:textId="77777777" w:rsidR="00486DD9" w:rsidRPr="00486DD9" w:rsidRDefault="00486DD9" w:rsidP="00486DD9">
            <w:pPr>
              <w:numPr>
                <w:ilvl w:val="0"/>
                <w:numId w:val="47"/>
              </w:numPr>
              <w:autoSpaceDE w:val="0"/>
              <w:autoSpaceDN w:val="0"/>
              <w:adjustRightInd w:val="0"/>
              <w:rPr>
                <w:rFonts w:ascii="Calibri" w:eastAsia="Calibri" w:hAnsi="Calibri" w:cs="Calibri"/>
                <w:sz w:val="18"/>
                <w:szCs w:val="18"/>
              </w:rPr>
            </w:pPr>
            <w:r w:rsidRPr="00486DD9">
              <w:rPr>
                <w:rFonts w:ascii="Calibri" w:eastAsia="Calibri" w:hAnsi="Calibri" w:cs="Calibri"/>
                <w:sz w:val="18"/>
                <w:szCs w:val="18"/>
              </w:rPr>
              <w:t>A reasonable distance must be maintained between each group, class or session at all times  (10m)</w:t>
            </w:r>
          </w:p>
          <w:p w14:paraId="7F89775B" w14:textId="77777777" w:rsidR="00486DD9" w:rsidRPr="00486DD9" w:rsidRDefault="00486DD9" w:rsidP="00486DD9">
            <w:pPr>
              <w:numPr>
                <w:ilvl w:val="0"/>
                <w:numId w:val="47"/>
              </w:numPr>
              <w:autoSpaceDE w:val="0"/>
              <w:autoSpaceDN w:val="0"/>
              <w:adjustRightInd w:val="0"/>
              <w:rPr>
                <w:rFonts w:ascii="Calibri" w:eastAsia="Calibri" w:hAnsi="Calibri" w:cs="Calibri"/>
                <w:sz w:val="18"/>
                <w:szCs w:val="18"/>
              </w:rPr>
            </w:pPr>
            <w:r w:rsidRPr="00486DD9">
              <w:rPr>
                <w:rFonts w:ascii="Calibri" w:eastAsia="Calibri" w:hAnsi="Calibri" w:cs="Calibri"/>
                <w:sz w:val="18"/>
                <w:szCs w:val="18"/>
              </w:rPr>
              <w:t>In the case of outdoor community team sport, the minimum number of members of the public required to play the sport is permitted</w:t>
            </w:r>
          </w:p>
          <w:p w14:paraId="57B4D56B" w14:textId="77777777" w:rsidR="00486DD9" w:rsidRPr="00486DD9" w:rsidRDefault="00486DD9" w:rsidP="00486DD9">
            <w:pPr>
              <w:numPr>
                <w:ilvl w:val="0"/>
                <w:numId w:val="47"/>
              </w:numPr>
              <w:autoSpaceDE w:val="0"/>
              <w:autoSpaceDN w:val="0"/>
              <w:adjustRightInd w:val="0"/>
              <w:rPr>
                <w:rFonts w:ascii="Calibri" w:eastAsia="Calibri" w:hAnsi="Calibri" w:cs="Calibri"/>
                <w:sz w:val="18"/>
                <w:szCs w:val="18"/>
              </w:rPr>
            </w:pPr>
            <w:r w:rsidRPr="00486DD9">
              <w:rPr>
                <w:rFonts w:ascii="Calibri" w:eastAsia="Calibri" w:hAnsi="Calibri" w:cs="Calibri"/>
                <w:sz w:val="18"/>
                <w:szCs w:val="18"/>
              </w:rPr>
              <w:t>Spectators are now allowed, within the total patron and group size limits.</w:t>
            </w:r>
          </w:p>
          <w:p w14:paraId="4F6C5159" w14:textId="77777777" w:rsidR="00486DD9" w:rsidRPr="00486DD9" w:rsidRDefault="00486DD9" w:rsidP="00486DD9">
            <w:pPr>
              <w:numPr>
                <w:ilvl w:val="0"/>
                <w:numId w:val="47"/>
              </w:numPr>
              <w:autoSpaceDE w:val="0"/>
              <w:autoSpaceDN w:val="0"/>
              <w:adjustRightInd w:val="0"/>
              <w:rPr>
                <w:rFonts w:ascii="Calibri" w:eastAsia="Calibri" w:hAnsi="Calibri" w:cs="Calibri"/>
                <w:sz w:val="18"/>
                <w:szCs w:val="18"/>
              </w:rPr>
            </w:pPr>
            <w:r w:rsidRPr="00486DD9">
              <w:rPr>
                <w:rFonts w:ascii="Calibri" w:eastAsia="Calibri" w:hAnsi="Calibri" w:cs="Calibri"/>
                <w:sz w:val="18"/>
                <w:szCs w:val="18"/>
              </w:rPr>
              <w:t>Masks are no longer required when you are outdoors and where it is possible to stay more than 1.5 metres away from people. Masks must still be carried when leaving home.</w:t>
            </w:r>
          </w:p>
          <w:p w14:paraId="7760465F" w14:textId="77777777" w:rsidR="00E73266" w:rsidRDefault="00E73266" w:rsidP="00B173CC">
            <w:pPr>
              <w:autoSpaceDE w:val="0"/>
              <w:autoSpaceDN w:val="0"/>
              <w:adjustRightInd w:val="0"/>
              <w:rPr>
                <w:rFonts w:ascii="Calibri" w:eastAsia="Calibri" w:hAnsi="Calibri" w:cs="Calibri"/>
              </w:rPr>
            </w:pPr>
          </w:p>
          <w:p w14:paraId="4378A9F7" w14:textId="77777777" w:rsidR="00E73266" w:rsidRPr="00EE1675" w:rsidRDefault="00E73266" w:rsidP="00B173CC">
            <w:pPr>
              <w:rPr>
                <w:rFonts w:ascii="Calibri" w:eastAsia="Calibri" w:hAnsi="Calibri" w:cs="Calibri"/>
                <w:sz w:val="22"/>
              </w:rPr>
            </w:pPr>
            <w:r w:rsidRPr="00EE1675">
              <w:rPr>
                <w:rFonts w:ascii="Calibri" w:eastAsia="Calibri" w:hAnsi="Calibri" w:cs="Calibri"/>
                <w:sz w:val="22"/>
              </w:rPr>
              <w:t>Please note the Victorian Government’s distinction between community sport and physical recreation:</w:t>
            </w:r>
          </w:p>
          <w:p w14:paraId="071D4186" w14:textId="77777777" w:rsidR="00E73266" w:rsidRPr="00EE1675" w:rsidRDefault="00E73266" w:rsidP="00B173CC">
            <w:pPr>
              <w:rPr>
                <w:rFonts w:ascii="Calibri" w:eastAsia="Calibri" w:hAnsi="Calibri" w:cs="Calibri"/>
                <w:sz w:val="18"/>
                <w:szCs w:val="18"/>
                <w:lang w:val="en"/>
              </w:rPr>
            </w:pPr>
            <w:r w:rsidRPr="00EE1675">
              <w:rPr>
                <w:rFonts w:ascii="Calibri" w:eastAsia="Calibri" w:hAnsi="Calibri" w:cs="Calibri"/>
                <w:sz w:val="18"/>
                <w:szCs w:val="18"/>
                <w:lang w:val="en"/>
              </w:rPr>
              <w:t>“</w:t>
            </w:r>
            <w:r w:rsidRPr="00EE1675">
              <w:rPr>
                <w:rFonts w:ascii="Calibri" w:eastAsia="Calibri" w:hAnsi="Calibri" w:cs="Calibri"/>
                <w:i/>
                <w:sz w:val="18"/>
                <w:szCs w:val="18"/>
                <w:lang w:val="en"/>
              </w:rPr>
              <w:t>Community sport refers to competitions and training sanctioned by a state sporting association or equivalent governing body, such country football and netball competitions overseen by AFL Victoria and Netball Victoria. Physical recreation is any other activity that is not associated with competition or training sanctioned by a state sporting association or equivalent governing body, such as fitness and gym classes or activities and social matches</w:t>
            </w:r>
            <w:r w:rsidRPr="00EE1675">
              <w:rPr>
                <w:rFonts w:ascii="Calibri" w:eastAsia="Calibri" w:hAnsi="Calibri" w:cs="Calibri"/>
                <w:sz w:val="18"/>
                <w:szCs w:val="18"/>
                <w:lang w:val="en"/>
              </w:rPr>
              <w:t xml:space="preserve">.” </w:t>
            </w:r>
          </w:p>
          <w:p w14:paraId="08676E86" w14:textId="77777777" w:rsidR="00E73266" w:rsidRPr="00F3277D" w:rsidRDefault="00E73266" w:rsidP="00B173CC">
            <w:pPr>
              <w:autoSpaceDE w:val="0"/>
              <w:autoSpaceDN w:val="0"/>
              <w:adjustRightInd w:val="0"/>
              <w:rPr>
                <w:rFonts w:ascii="Calibri" w:eastAsia="Calibri" w:hAnsi="Calibri" w:cs="Calibri"/>
              </w:rPr>
            </w:pPr>
          </w:p>
        </w:tc>
      </w:tr>
      <w:tr w:rsidR="00E73266" w:rsidRPr="00F3277D" w14:paraId="15FD9A65" w14:textId="77777777" w:rsidTr="00E73266">
        <w:tc>
          <w:tcPr>
            <w:tcW w:w="1580" w:type="dxa"/>
          </w:tcPr>
          <w:p w14:paraId="04243E03" w14:textId="77777777" w:rsidR="00A73BD7" w:rsidRDefault="00A73BD7" w:rsidP="00B173CC">
            <w:pPr>
              <w:rPr>
                <w:rFonts w:ascii="Calibri" w:eastAsia="Calibri" w:hAnsi="Calibri" w:cs="Calibri"/>
                <w:b/>
              </w:rPr>
            </w:pPr>
          </w:p>
          <w:p w14:paraId="5DEB359D" w14:textId="77777777" w:rsidR="00E73266" w:rsidRPr="00F3277D" w:rsidRDefault="00E73266" w:rsidP="00B173CC">
            <w:pPr>
              <w:rPr>
                <w:rFonts w:ascii="Calibri" w:eastAsia="Calibri" w:hAnsi="Calibri" w:cs="Calibri"/>
                <w:b/>
              </w:rPr>
            </w:pPr>
            <w:r w:rsidRPr="00F3277D">
              <w:rPr>
                <w:rFonts w:ascii="Calibri" w:eastAsia="Calibri" w:hAnsi="Calibri" w:cs="Calibri"/>
                <w:b/>
              </w:rPr>
              <w:t xml:space="preserve">Hockey </w:t>
            </w:r>
          </w:p>
          <w:p w14:paraId="23749EBB" w14:textId="77777777" w:rsidR="00E73266" w:rsidRPr="00F3277D" w:rsidRDefault="00E73266" w:rsidP="00B173CC">
            <w:pPr>
              <w:rPr>
                <w:rFonts w:ascii="Calibri" w:eastAsia="Calibri" w:hAnsi="Calibri" w:cs="Calibri"/>
                <w:b/>
              </w:rPr>
            </w:pPr>
          </w:p>
        </w:tc>
        <w:tc>
          <w:tcPr>
            <w:tcW w:w="12307" w:type="dxa"/>
          </w:tcPr>
          <w:p w14:paraId="7D6BA944" w14:textId="77777777" w:rsidR="00A73BD7" w:rsidRDefault="00A73BD7" w:rsidP="00B173CC">
            <w:pPr>
              <w:autoSpaceDE w:val="0"/>
              <w:autoSpaceDN w:val="0"/>
              <w:adjustRightInd w:val="0"/>
              <w:ind w:left="459" w:hanging="459"/>
              <w:rPr>
                <w:rFonts w:ascii="Calibri" w:eastAsia="Calibri" w:hAnsi="Calibri" w:cs="Calibri"/>
                <w:b/>
                <w:bCs/>
                <w:color w:val="000000"/>
                <w:sz w:val="22"/>
              </w:rPr>
            </w:pPr>
          </w:p>
          <w:p w14:paraId="4BFA3C7B" w14:textId="77777777" w:rsidR="00E73266" w:rsidRPr="00F3277D" w:rsidRDefault="00E73266" w:rsidP="00B173CC">
            <w:pPr>
              <w:autoSpaceDE w:val="0"/>
              <w:autoSpaceDN w:val="0"/>
              <w:adjustRightInd w:val="0"/>
              <w:ind w:left="459" w:hanging="459"/>
              <w:rPr>
                <w:rFonts w:ascii="Calibri" w:eastAsia="Calibri" w:hAnsi="Calibri" w:cs="Calibri"/>
                <w:b/>
                <w:bCs/>
                <w:color w:val="000000"/>
                <w:sz w:val="22"/>
              </w:rPr>
            </w:pPr>
            <w:r w:rsidRPr="00F3277D">
              <w:rPr>
                <w:rFonts w:ascii="Calibri" w:eastAsia="Calibri" w:hAnsi="Calibri" w:cs="Calibri"/>
                <w:b/>
                <w:bCs/>
                <w:color w:val="000000"/>
                <w:sz w:val="22"/>
              </w:rPr>
              <w:t>Outdoor sport and recreation – contact or non-contact:</w:t>
            </w:r>
          </w:p>
          <w:p w14:paraId="59EF1EA3" w14:textId="77777777" w:rsidR="00E73266" w:rsidRDefault="00E73266" w:rsidP="00B173CC">
            <w:pPr>
              <w:autoSpaceDE w:val="0"/>
              <w:autoSpaceDN w:val="0"/>
              <w:adjustRightInd w:val="0"/>
              <w:rPr>
                <w:rFonts w:ascii="Calibri" w:eastAsia="Calibri" w:hAnsi="Calibri" w:cs="Calibri"/>
                <w:b/>
                <w:bCs/>
                <w:color w:val="000000"/>
                <w:sz w:val="22"/>
              </w:rPr>
            </w:pPr>
          </w:p>
          <w:p w14:paraId="752A063F"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 xml:space="preserve">Contact and non-contact sport for all ages is allowed </w:t>
            </w:r>
          </w:p>
          <w:p w14:paraId="683E8623"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Patron cap of 1 per 4 square metres (per 2 square metres if electronic contact tracing in place)</w:t>
            </w:r>
          </w:p>
          <w:p w14:paraId="41ACD23E"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Group sizes are restricted to the lesser of 100 or 1 per 4 square metres (per 2 square metres if electronic contact tracing in place)</w:t>
            </w:r>
          </w:p>
          <w:p w14:paraId="1E0A7316"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A reasonable distance must be maintained between each group, class or session at all times (10m)</w:t>
            </w:r>
          </w:p>
          <w:p w14:paraId="11EDCF50"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In the case of outdoor community team sport, the minimum number of members of the public required to play the sport is permitted</w:t>
            </w:r>
          </w:p>
          <w:p w14:paraId="6B36EC01"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Spectators are now allowed, within the total patron and group size limits.</w:t>
            </w:r>
          </w:p>
          <w:p w14:paraId="3508C831"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Masks are no longer required when you are outdoors and where it is possible to stay more than 1.5 metres away from people. Masks must still be carried when leaving home.</w:t>
            </w:r>
          </w:p>
          <w:p w14:paraId="6C4AEB67" w14:textId="77777777" w:rsidR="00E73266" w:rsidRDefault="00E73266" w:rsidP="00B173CC">
            <w:pPr>
              <w:autoSpaceDE w:val="0"/>
              <w:autoSpaceDN w:val="0"/>
              <w:adjustRightInd w:val="0"/>
              <w:rPr>
                <w:rFonts w:ascii="Calibri" w:eastAsia="Calibri" w:hAnsi="Calibri" w:cs="Calibri"/>
              </w:rPr>
            </w:pPr>
          </w:p>
          <w:p w14:paraId="1135BE4A" w14:textId="77777777" w:rsidR="00E73266" w:rsidRPr="00EE1675" w:rsidRDefault="00E73266" w:rsidP="00B173CC">
            <w:pPr>
              <w:rPr>
                <w:rFonts w:ascii="Calibri" w:eastAsia="Calibri" w:hAnsi="Calibri" w:cs="Calibri"/>
                <w:sz w:val="22"/>
              </w:rPr>
            </w:pPr>
            <w:r w:rsidRPr="00EE1675">
              <w:rPr>
                <w:rFonts w:ascii="Calibri" w:eastAsia="Calibri" w:hAnsi="Calibri" w:cs="Calibri"/>
                <w:sz w:val="22"/>
              </w:rPr>
              <w:t>Please note the Victorian Government’s distinction between community sport and physical recreation:</w:t>
            </w:r>
          </w:p>
          <w:p w14:paraId="55D1D7B3" w14:textId="77777777" w:rsidR="00E73266" w:rsidRPr="00EE1675" w:rsidRDefault="00E73266" w:rsidP="00B173CC">
            <w:pPr>
              <w:rPr>
                <w:rFonts w:ascii="Calibri" w:eastAsia="Calibri" w:hAnsi="Calibri" w:cs="Calibri"/>
                <w:sz w:val="18"/>
                <w:szCs w:val="18"/>
                <w:lang w:val="en"/>
              </w:rPr>
            </w:pPr>
            <w:r w:rsidRPr="00EE1675">
              <w:rPr>
                <w:rFonts w:ascii="Calibri" w:eastAsia="Calibri" w:hAnsi="Calibri" w:cs="Calibri"/>
                <w:sz w:val="18"/>
                <w:szCs w:val="18"/>
                <w:lang w:val="en"/>
              </w:rPr>
              <w:t>“</w:t>
            </w:r>
            <w:r w:rsidRPr="00EE1675">
              <w:rPr>
                <w:rFonts w:ascii="Calibri" w:eastAsia="Calibri" w:hAnsi="Calibri" w:cs="Calibri"/>
                <w:i/>
                <w:sz w:val="18"/>
                <w:szCs w:val="18"/>
                <w:lang w:val="en"/>
              </w:rPr>
              <w:t>Community sport refers to competitions and training sanctioned by a state sporting association or equivalent governing body, such country football and netball competitions overseen by AFL Victoria and Netball Victoria. Physical recreation is any other activity that is not associated with competition or training sanctioned by a state sporting association or equivalent governing body, such as fitness and gym classes or activities and social matches</w:t>
            </w:r>
            <w:r w:rsidRPr="00EE1675">
              <w:rPr>
                <w:rFonts w:ascii="Calibri" w:eastAsia="Calibri" w:hAnsi="Calibri" w:cs="Calibri"/>
                <w:sz w:val="18"/>
                <w:szCs w:val="18"/>
                <w:lang w:val="en"/>
              </w:rPr>
              <w:t xml:space="preserve">.” </w:t>
            </w:r>
          </w:p>
          <w:p w14:paraId="26498E0A" w14:textId="77777777" w:rsidR="00E73266" w:rsidRDefault="00E73266" w:rsidP="00B173CC">
            <w:pPr>
              <w:rPr>
                <w:rFonts w:ascii="Calibri" w:eastAsia="Calibri" w:hAnsi="Calibri" w:cs="Calibri"/>
              </w:rPr>
            </w:pPr>
          </w:p>
          <w:p w14:paraId="6E4CDE6B" w14:textId="77777777" w:rsidR="00A73BD7" w:rsidRPr="00F3277D" w:rsidRDefault="00A73BD7" w:rsidP="00B173CC">
            <w:pPr>
              <w:rPr>
                <w:rFonts w:ascii="Calibri" w:eastAsia="Calibri" w:hAnsi="Calibri" w:cs="Calibri"/>
              </w:rPr>
            </w:pPr>
          </w:p>
        </w:tc>
      </w:tr>
      <w:tr w:rsidR="00E73266" w:rsidRPr="00F3277D" w14:paraId="568E037F" w14:textId="77777777" w:rsidTr="00E73266">
        <w:tc>
          <w:tcPr>
            <w:tcW w:w="1580" w:type="dxa"/>
          </w:tcPr>
          <w:p w14:paraId="3D18E158" w14:textId="77777777" w:rsidR="00E73266" w:rsidRPr="00F3277D" w:rsidRDefault="00E73266" w:rsidP="00B173CC">
            <w:pPr>
              <w:rPr>
                <w:rFonts w:ascii="Calibri" w:eastAsia="Calibri" w:hAnsi="Calibri" w:cs="Calibri"/>
                <w:b/>
              </w:rPr>
            </w:pPr>
            <w:r w:rsidRPr="00F3277D">
              <w:rPr>
                <w:rFonts w:ascii="Calibri" w:eastAsia="Calibri" w:hAnsi="Calibri" w:cs="Calibri"/>
                <w:b/>
              </w:rPr>
              <w:lastRenderedPageBreak/>
              <w:t>Cricket</w:t>
            </w:r>
          </w:p>
        </w:tc>
        <w:tc>
          <w:tcPr>
            <w:tcW w:w="12307" w:type="dxa"/>
          </w:tcPr>
          <w:p w14:paraId="059170E7" w14:textId="77777777" w:rsidR="00E73266" w:rsidRPr="00F3277D" w:rsidRDefault="00E73266" w:rsidP="00B173CC">
            <w:pPr>
              <w:autoSpaceDE w:val="0"/>
              <w:autoSpaceDN w:val="0"/>
              <w:adjustRightInd w:val="0"/>
              <w:ind w:left="459" w:hanging="459"/>
              <w:rPr>
                <w:rFonts w:ascii="Calibri" w:eastAsia="Calibri" w:hAnsi="Calibri" w:cs="Calibri"/>
                <w:b/>
                <w:bCs/>
                <w:color w:val="000000"/>
                <w:sz w:val="22"/>
              </w:rPr>
            </w:pPr>
            <w:r w:rsidRPr="00F3277D">
              <w:rPr>
                <w:rFonts w:ascii="Calibri" w:eastAsia="Calibri" w:hAnsi="Calibri" w:cs="Calibri"/>
                <w:b/>
                <w:bCs/>
                <w:color w:val="000000"/>
                <w:sz w:val="22"/>
              </w:rPr>
              <w:t>Outdoor sport and recreation – contact or non-contact:</w:t>
            </w:r>
          </w:p>
          <w:p w14:paraId="37A500A5" w14:textId="77777777" w:rsidR="00E73266" w:rsidRDefault="00E73266" w:rsidP="00B173CC">
            <w:pPr>
              <w:autoSpaceDE w:val="0"/>
              <w:autoSpaceDN w:val="0"/>
              <w:adjustRightInd w:val="0"/>
              <w:rPr>
                <w:rFonts w:ascii="Calibri" w:eastAsia="Calibri" w:hAnsi="Calibri" w:cs="Calibri"/>
                <w:b/>
                <w:bCs/>
                <w:color w:val="000000"/>
                <w:sz w:val="22"/>
              </w:rPr>
            </w:pPr>
          </w:p>
          <w:p w14:paraId="3A937E81"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 xml:space="preserve">Contact and non-contact sport for all ages is allowed </w:t>
            </w:r>
          </w:p>
          <w:p w14:paraId="4768EB0A"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Patron cap of 1 per 4 square metres (per 2 square metres if electronic contact tracing in place)</w:t>
            </w:r>
          </w:p>
          <w:p w14:paraId="1F0DAE22"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Group sizes are restricted to the lesser of 100 or 1 per 4 square metres (per 2 square metres if electronic contact tracing in place)</w:t>
            </w:r>
          </w:p>
          <w:p w14:paraId="6ADE1D79"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A reasonable distance must be maintained between each group, class or session at all times (10m)</w:t>
            </w:r>
          </w:p>
          <w:p w14:paraId="661DA3F7"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In the case of outdoor community team sport, the minimum number of members of the public required to play the sport is permitted</w:t>
            </w:r>
          </w:p>
          <w:p w14:paraId="1A28220F"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Spectators are now allowed, within the total patron and group size limits.</w:t>
            </w:r>
          </w:p>
          <w:p w14:paraId="10AF5F6F"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Masks are no longer required when you are outdoors and where it is possible to stay more than 1.5 metres away from people. Masks must still be carried when leaving home.</w:t>
            </w:r>
          </w:p>
          <w:p w14:paraId="6979E2F7" w14:textId="77777777" w:rsidR="00E73266" w:rsidRDefault="00E73266" w:rsidP="00B173CC">
            <w:pPr>
              <w:autoSpaceDE w:val="0"/>
              <w:autoSpaceDN w:val="0"/>
              <w:adjustRightInd w:val="0"/>
              <w:rPr>
                <w:rFonts w:ascii="Calibri" w:eastAsia="Calibri" w:hAnsi="Calibri" w:cs="Calibri"/>
              </w:rPr>
            </w:pPr>
          </w:p>
          <w:p w14:paraId="0404FE3E" w14:textId="77777777" w:rsidR="00E73266" w:rsidRPr="00EE1675" w:rsidRDefault="00E73266" w:rsidP="00B173CC">
            <w:pPr>
              <w:rPr>
                <w:rFonts w:ascii="Calibri" w:eastAsia="Calibri" w:hAnsi="Calibri" w:cs="Calibri"/>
                <w:sz w:val="22"/>
              </w:rPr>
            </w:pPr>
            <w:r w:rsidRPr="00EE1675">
              <w:rPr>
                <w:rFonts w:ascii="Calibri" w:eastAsia="Calibri" w:hAnsi="Calibri" w:cs="Calibri"/>
                <w:sz w:val="22"/>
              </w:rPr>
              <w:t>Please note the Victorian Government’s distinction between community sport and physical recreation:</w:t>
            </w:r>
          </w:p>
          <w:p w14:paraId="4E9A4233" w14:textId="77777777" w:rsidR="00E73266" w:rsidRPr="00EE1675" w:rsidRDefault="00E73266" w:rsidP="00B173CC">
            <w:pPr>
              <w:rPr>
                <w:rFonts w:ascii="Calibri" w:eastAsia="Calibri" w:hAnsi="Calibri" w:cs="Calibri"/>
                <w:sz w:val="18"/>
                <w:szCs w:val="18"/>
                <w:lang w:val="en"/>
              </w:rPr>
            </w:pPr>
            <w:r w:rsidRPr="00EE1675">
              <w:rPr>
                <w:rFonts w:ascii="Calibri" w:eastAsia="Calibri" w:hAnsi="Calibri" w:cs="Calibri"/>
                <w:sz w:val="18"/>
                <w:szCs w:val="18"/>
                <w:lang w:val="en"/>
              </w:rPr>
              <w:t>“</w:t>
            </w:r>
            <w:r w:rsidRPr="00EE1675">
              <w:rPr>
                <w:rFonts w:ascii="Calibri" w:eastAsia="Calibri" w:hAnsi="Calibri" w:cs="Calibri"/>
                <w:i/>
                <w:sz w:val="18"/>
                <w:szCs w:val="18"/>
                <w:lang w:val="en"/>
              </w:rPr>
              <w:t>Community sport refers to competitions and training sanctioned by a state sporting association or equivalent governing body, such country football and netball competitions overseen by AFL Victoria and Netball Victoria. Physical recreation is any other activity that is not associated with competition or training sanctioned by a state sporting association or equivalent governing body, such as fitness and gym classes or activities and social matches</w:t>
            </w:r>
            <w:r w:rsidRPr="00EE1675">
              <w:rPr>
                <w:rFonts w:ascii="Calibri" w:eastAsia="Calibri" w:hAnsi="Calibri" w:cs="Calibri"/>
                <w:sz w:val="18"/>
                <w:szCs w:val="18"/>
                <w:lang w:val="en"/>
              </w:rPr>
              <w:t xml:space="preserve">.” </w:t>
            </w:r>
          </w:p>
          <w:p w14:paraId="0EEA88C7" w14:textId="77777777" w:rsidR="00E73266" w:rsidRPr="00F3277D" w:rsidRDefault="00E73266" w:rsidP="00B173CC">
            <w:pPr>
              <w:pStyle w:val="Default"/>
              <w:rPr>
                <w:rFonts w:ascii="Calibri" w:eastAsia="Calibri" w:hAnsi="Calibri" w:cs="Calibri"/>
              </w:rPr>
            </w:pPr>
          </w:p>
        </w:tc>
      </w:tr>
      <w:tr w:rsidR="00E73266" w:rsidRPr="00F3277D" w14:paraId="4C904CDF" w14:textId="77777777" w:rsidTr="00E73266">
        <w:tc>
          <w:tcPr>
            <w:tcW w:w="1580" w:type="dxa"/>
          </w:tcPr>
          <w:p w14:paraId="6EDAE4AE" w14:textId="77777777" w:rsidR="00A73BD7" w:rsidRDefault="00A73BD7" w:rsidP="00B173CC">
            <w:pPr>
              <w:rPr>
                <w:rFonts w:ascii="Calibri" w:eastAsia="Calibri" w:hAnsi="Calibri" w:cs="Calibri"/>
                <w:b/>
              </w:rPr>
            </w:pPr>
          </w:p>
          <w:p w14:paraId="21290ABC" w14:textId="77777777" w:rsidR="00E73266" w:rsidRPr="00F3277D" w:rsidRDefault="00E73266" w:rsidP="00B173CC">
            <w:pPr>
              <w:rPr>
                <w:rFonts w:ascii="Calibri" w:eastAsia="Calibri" w:hAnsi="Calibri" w:cs="Calibri"/>
                <w:b/>
              </w:rPr>
            </w:pPr>
            <w:r>
              <w:rPr>
                <w:rFonts w:ascii="Calibri" w:eastAsia="Calibri" w:hAnsi="Calibri" w:cs="Calibri"/>
                <w:b/>
              </w:rPr>
              <w:t>Lacrosse</w:t>
            </w:r>
          </w:p>
        </w:tc>
        <w:tc>
          <w:tcPr>
            <w:tcW w:w="12307" w:type="dxa"/>
          </w:tcPr>
          <w:p w14:paraId="5E83D940" w14:textId="77777777" w:rsidR="00A73BD7" w:rsidRDefault="00A73BD7" w:rsidP="00B173CC">
            <w:pPr>
              <w:autoSpaceDE w:val="0"/>
              <w:autoSpaceDN w:val="0"/>
              <w:adjustRightInd w:val="0"/>
              <w:ind w:left="459" w:hanging="459"/>
              <w:rPr>
                <w:rFonts w:ascii="Calibri" w:eastAsia="Calibri" w:hAnsi="Calibri" w:cs="Calibri"/>
                <w:b/>
                <w:bCs/>
                <w:color w:val="000000"/>
                <w:sz w:val="22"/>
              </w:rPr>
            </w:pPr>
          </w:p>
          <w:p w14:paraId="5A86A340" w14:textId="77777777" w:rsidR="00E73266" w:rsidRPr="00F3277D" w:rsidRDefault="00E73266" w:rsidP="00B173CC">
            <w:pPr>
              <w:autoSpaceDE w:val="0"/>
              <w:autoSpaceDN w:val="0"/>
              <w:adjustRightInd w:val="0"/>
              <w:ind w:left="459" w:hanging="459"/>
              <w:rPr>
                <w:rFonts w:ascii="Calibri" w:eastAsia="Calibri" w:hAnsi="Calibri" w:cs="Calibri"/>
                <w:b/>
                <w:bCs/>
                <w:color w:val="000000"/>
                <w:sz w:val="22"/>
              </w:rPr>
            </w:pPr>
            <w:r w:rsidRPr="00F3277D">
              <w:rPr>
                <w:rFonts w:ascii="Calibri" w:eastAsia="Calibri" w:hAnsi="Calibri" w:cs="Calibri"/>
                <w:b/>
                <w:bCs/>
                <w:color w:val="000000"/>
                <w:sz w:val="22"/>
              </w:rPr>
              <w:t>Outdoor sport and recreation – contact or non-contact:</w:t>
            </w:r>
          </w:p>
          <w:p w14:paraId="7A31A889" w14:textId="77777777" w:rsidR="00E73266" w:rsidRDefault="00E73266" w:rsidP="00B173CC">
            <w:pPr>
              <w:autoSpaceDE w:val="0"/>
              <w:autoSpaceDN w:val="0"/>
              <w:adjustRightInd w:val="0"/>
              <w:rPr>
                <w:rFonts w:ascii="Calibri" w:eastAsia="Calibri" w:hAnsi="Calibri" w:cs="Calibri"/>
                <w:b/>
                <w:bCs/>
                <w:color w:val="000000"/>
                <w:sz w:val="22"/>
              </w:rPr>
            </w:pPr>
          </w:p>
          <w:p w14:paraId="6F508290"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 xml:space="preserve">Contact and non-contact sport for all ages is allowed </w:t>
            </w:r>
          </w:p>
          <w:p w14:paraId="7EADD39B"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Patron cap of 1 per 4 square metres (per 2 square metres if electronic contact tracing in place)</w:t>
            </w:r>
          </w:p>
          <w:p w14:paraId="6D9BE6E7"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Group sizes are restricted to the lesser of 100 or 1 per 4 square metres (per 2 square metres if electronic contact tracing in place)</w:t>
            </w:r>
          </w:p>
          <w:p w14:paraId="10F62707"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A reasonable distance must be maintained between each group, class or session at all times (10m)</w:t>
            </w:r>
          </w:p>
          <w:p w14:paraId="4E43FBCD"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In the case of outdoor community team sport, the minimum number of members of the public required to play the sport is permitted</w:t>
            </w:r>
          </w:p>
          <w:p w14:paraId="211FD385"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Spectators are now allowed, within the total patron and group size limits.</w:t>
            </w:r>
          </w:p>
          <w:p w14:paraId="5D026C4F"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Masks are no longer required when you are outdoors and where it is possible to stay more than 1.5 metres away from people. Masks must still be carried when leaving home.</w:t>
            </w:r>
          </w:p>
          <w:p w14:paraId="784545D3" w14:textId="77777777" w:rsidR="00E73266" w:rsidRDefault="00E73266" w:rsidP="00B173CC">
            <w:pPr>
              <w:autoSpaceDE w:val="0"/>
              <w:autoSpaceDN w:val="0"/>
              <w:adjustRightInd w:val="0"/>
              <w:rPr>
                <w:rFonts w:ascii="Calibri" w:eastAsia="Calibri" w:hAnsi="Calibri" w:cs="Calibri"/>
              </w:rPr>
            </w:pPr>
          </w:p>
          <w:p w14:paraId="14949A81" w14:textId="77777777" w:rsidR="00E73266" w:rsidRPr="00EE1675" w:rsidRDefault="00E73266" w:rsidP="00B173CC">
            <w:pPr>
              <w:rPr>
                <w:rFonts w:ascii="Calibri" w:eastAsia="Calibri" w:hAnsi="Calibri" w:cs="Calibri"/>
                <w:sz w:val="22"/>
              </w:rPr>
            </w:pPr>
            <w:r w:rsidRPr="00EE1675">
              <w:rPr>
                <w:rFonts w:ascii="Calibri" w:eastAsia="Calibri" w:hAnsi="Calibri" w:cs="Calibri"/>
                <w:sz w:val="22"/>
              </w:rPr>
              <w:t>Please note the Victorian Government’s distinction between community sport and physical recreation:</w:t>
            </w:r>
          </w:p>
          <w:p w14:paraId="23F7FB3D" w14:textId="77777777" w:rsidR="00E73266" w:rsidRPr="00EE1675" w:rsidRDefault="00E73266" w:rsidP="00B173CC">
            <w:pPr>
              <w:rPr>
                <w:rFonts w:ascii="Calibri" w:eastAsia="Calibri" w:hAnsi="Calibri" w:cs="Calibri"/>
                <w:sz w:val="18"/>
                <w:szCs w:val="18"/>
                <w:lang w:val="en"/>
              </w:rPr>
            </w:pPr>
            <w:r w:rsidRPr="00EE1675">
              <w:rPr>
                <w:rFonts w:ascii="Calibri" w:eastAsia="Calibri" w:hAnsi="Calibri" w:cs="Calibri"/>
                <w:sz w:val="18"/>
                <w:szCs w:val="18"/>
                <w:lang w:val="en"/>
              </w:rPr>
              <w:t>“</w:t>
            </w:r>
            <w:r w:rsidRPr="00EE1675">
              <w:rPr>
                <w:rFonts w:ascii="Calibri" w:eastAsia="Calibri" w:hAnsi="Calibri" w:cs="Calibri"/>
                <w:i/>
                <w:sz w:val="18"/>
                <w:szCs w:val="18"/>
                <w:lang w:val="en"/>
              </w:rPr>
              <w:t>Community sport refers to competitions and training sanctioned by a state sporting association or equivalent governing body, such country football and netball competitions overseen by AFL Victoria and Netball Victoria. Physical recreation is any other activity that is not associated with competition or training sanctioned by a state sporting association or equivalent governing body, such as fitness and gym classes or activities and social matches</w:t>
            </w:r>
            <w:r w:rsidRPr="00EE1675">
              <w:rPr>
                <w:rFonts w:ascii="Calibri" w:eastAsia="Calibri" w:hAnsi="Calibri" w:cs="Calibri"/>
                <w:sz w:val="18"/>
                <w:szCs w:val="18"/>
                <w:lang w:val="en"/>
              </w:rPr>
              <w:t xml:space="preserve">.” </w:t>
            </w:r>
          </w:p>
          <w:p w14:paraId="033257C7" w14:textId="77777777" w:rsidR="00E73266" w:rsidRDefault="00E73266" w:rsidP="00B173CC">
            <w:pPr>
              <w:pStyle w:val="Default"/>
              <w:rPr>
                <w:rFonts w:ascii="Calibri" w:eastAsia="Calibri" w:hAnsi="Calibri" w:cs="Calibri"/>
              </w:rPr>
            </w:pPr>
          </w:p>
          <w:p w14:paraId="3D5E1382" w14:textId="77777777" w:rsidR="00A73BD7" w:rsidRDefault="00A73BD7" w:rsidP="00B173CC">
            <w:pPr>
              <w:pStyle w:val="Default"/>
              <w:rPr>
                <w:rFonts w:ascii="Calibri" w:eastAsia="Calibri" w:hAnsi="Calibri" w:cs="Calibri"/>
              </w:rPr>
            </w:pPr>
          </w:p>
          <w:p w14:paraId="7B6E2BB9" w14:textId="77777777" w:rsidR="00A73BD7" w:rsidRPr="00F3277D" w:rsidRDefault="00A73BD7" w:rsidP="00B173CC">
            <w:pPr>
              <w:pStyle w:val="Default"/>
              <w:rPr>
                <w:rFonts w:ascii="Calibri" w:eastAsia="Calibri" w:hAnsi="Calibri" w:cs="Calibri"/>
              </w:rPr>
            </w:pPr>
          </w:p>
        </w:tc>
      </w:tr>
      <w:tr w:rsidR="00E73266" w:rsidRPr="00F3277D" w14:paraId="32AC003C" w14:textId="77777777" w:rsidTr="00E73266">
        <w:tc>
          <w:tcPr>
            <w:tcW w:w="1580" w:type="dxa"/>
          </w:tcPr>
          <w:p w14:paraId="56E1D9CE" w14:textId="77777777" w:rsidR="00E73266" w:rsidRDefault="00E73266" w:rsidP="00B173CC">
            <w:pPr>
              <w:rPr>
                <w:rFonts w:ascii="Calibri" w:eastAsia="Calibri" w:hAnsi="Calibri" w:cs="Calibri"/>
                <w:b/>
              </w:rPr>
            </w:pPr>
            <w:r>
              <w:rPr>
                <w:rFonts w:ascii="Calibri" w:eastAsia="Calibri" w:hAnsi="Calibri" w:cs="Calibri"/>
                <w:b/>
              </w:rPr>
              <w:lastRenderedPageBreak/>
              <w:t>Netball</w:t>
            </w:r>
          </w:p>
        </w:tc>
        <w:tc>
          <w:tcPr>
            <w:tcW w:w="12307" w:type="dxa"/>
          </w:tcPr>
          <w:p w14:paraId="316DA906" w14:textId="77777777" w:rsidR="00E73266" w:rsidRPr="00F3277D" w:rsidRDefault="00E73266" w:rsidP="00B173CC">
            <w:pPr>
              <w:autoSpaceDE w:val="0"/>
              <w:autoSpaceDN w:val="0"/>
              <w:adjustRightInd w:val="0"/>
              <w:ind w:left="459" w:hanging="459"/>
              <w:rPr>
                <w:rFonts w:ascii="Calibri" w:eastAsia="Calibri" w:hAnsi="Calibri" w:cs="Calibri"/>
                <w:b/>
                <w:bCs/>
                <w:color w:val="000000"/>
                <w:sz w:val="22"/>
              </w:rPr>
            </w:pPr>
            <w:r w:rsidRPr="00F3277D">
              <w:rPr>
                <w:rFonts w:ascii="Calibri" w:eastAsia="Calibri" w:hAnsi="Calibri" w:cs="Calibri"/>
                <w:b/>
                <w:bCs/>
                <w:color w:val="000000"/>
                <w:sz w:val="22"/>
              </w:rPr>
              <w:t>Outdoor sport and recreation – contact or non-contact:</w:t>
            </w:r>
          </w:p>
          <w:p w14:paraId="56FA2851" w14:textId="77777777" w:rsidR="00E73266" w:rsidRDefault="00E73266" w:rsidP="00B173CC">
            <w:pPr>
              <w:autoSpaceDE w:val="0"/>
              <w:autoSpaceDN w:val="0"/>
              <w:adjustRightInd w:val="0"/>
              <w:rPr>
                <w:rFonts w:ascii="Calibri" w:eastAsia="Calibri" w:hAnsi="Calibri" w:cs="Calibri"/>
                <w:b/>
                <w:bCs/>
                <w:color w:val="000000"/>
                <w:sz w:val="22"/>
              </w:rPr>
            </w:pPr>
          </w:p>
          <w:p w14:paraId="2108D26C"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 xml:space="preserve">Contact and non-contact sport for all ages is allowed </w:t>
            </w:r>
          </w:p>
          <w:p w14:paraId="6A7D4968"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Patron cap of 1 per 4 square metres (per 2 square metres if electronic contact tracing in place)</w:t>
            </w:r>
          </w:p>
          <w:p w14:paraId="63760241"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Group sizes are restricted to the lesser of 100 or 1 per 4 square metres (per 2 square metres if electronic contact tracing in place)</w:t>
            </w:r>
          </w:p>
          <w:p w14:paraId="414171E6"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A reasonable distance must be maintained between each group, class or session at all times</w:t>
            </w:r>
          </w:p>
          <w:p w14:paraId="06BB48D1"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In the case of outdoor community team sport, the minimum number of members of the public required to play the sport is permitted</w:t>
            </w:r>
          </w:p>
          <w:p w14:paraId="59E53F9C"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Spectators are now allowed, within the total patron and group size limits.</w:t>
            </w:r>
          </w:p>
          <w:p w14:paraId="4AC61AAA"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Masks are no longer required when you are outdoors and where it is possible to stay more than 1.5 metres away from people. Masks must still be carried when leaving home.</w:t>
            </w:r>
          </w:p>
          <w:p w14:paraId="5A4FA38B" w14:textId="77777777" w:rsidR="00E73266" w:rsidRDefault="00E73266" w:rsidP="00B173CC">
            <w:pPr>
              <w:autoSpaceDE w:val="0"/>
              <w:autoSpaceDN w:val="0"/>
              <w:adjustRightInd w:val="0"/>
              <w:rPr>
                <w:rFonts w:ascii="Calibri" w:eastAsia="Calibri" w:hAnsi="Calibri" w:cs="Calibri"/>
              </w:rPr>
            </w:pPr>
          </w:p>
          <w:p w14:paraId="3C41EEED" w14:textId="77777777" w:rsidR="00E73266" w:rsidRPr="00EE1675" w:rsidRDefault="00E73266" w:rsidP="00B173CC">
            <w:pPr>
              <w:rPr>
                <w:rFonts w:ascii="Calibri" w:eastAsia="Calibri" w:hAnsi="Calibri" w:cs="Calibri"/>
                <w:sz w:val="22"/>
              </w:rPr>
            </w:pPr>
            <w:r w:rsidRPr="00EE1675">
              <w:rPr>
                <w:rFonts w:ascii="Calibri" w:eastAsia="Calibri" w:hAnsi="Calibri" w:cs="Calibri"/>
                <w:sz w:val="22"/>
              </w:rPr>
              <w:t>Please note the Victorian Government’s distinction between community sport and physical recreation:</w:t>
            </w:r>
          </w:p>
          <w:p w14:paraId="4877D55C" w14:textId="77777777" w:rsidR="00E73266" w:rsidRPr="00EE1675" w:rsidRDefault="00E73266" w:rsidP="00B173CC">
            <w:pPr>
              <w:rPr>
                <w:rFonts w:ascii="Calibri" w:eastAsia="Calibri" w:hAnsi="Calibri" w:cs="Calibri"/>
                <w:sz w:val="18"/>
                <w:szCs w:val="18"/>
                <w:lang w:val="en"/>
              </w:rPr>
            </w:pPr>
            <w:r w:rsidRPr="00EE1675">
              <w:rPr>
                <w:rFonts w:ascii="Calibri" w:eastAsia="Calibri" w:hAnsi="Calibri" w:cs="Calibri"/>
                <w:sz w:val="18"/>
                <w:szCs w:val="18"/>
                <w:lang w:val="en"/>
              </w:rPr>
              <w:t>“</w:t>
            </w:r>
            <w:r w:rsidRPr="00EE1675">
              <w:rPr>
                <w:rFonts w:ascii="Calibri" w:eastAsia="Calibri" w:hAnsi="Calibri" w:cs="Calibri"/>
                <w:i/>
                <w:sz w:val="18"/>
                <w:szCs w:val="18"/>
                <w:lang w:val="en"/>
              </w:rPr>
              <w:t>Community sport refers to competitions and training sanctioned by a state sporting association or equivalent governing body, such country football and netball competitions overseen by AFL Victoria and Netball Victoria. Physical recreation is any other activity that is not associated with competition or training sanctioned by a state sporting association or equivalent governing body, such as fitness and gym classes or activities and social matches</w:t>
            </w:r>
            <w:r w:rsidRPr="00EE1675">
              <w:rPr>
                <w:rFonts w:ascii="Calibri" w:eastAsia="Calibri" w:hAnsi="Calibri" w:cs="Calibri"/>
                <w:sz w:val="18"/>
                <w:szCs w:val="18"/>
                <w:lang w:val="en"/>
              </w:rPr>
              <w:t xml:space="preserve">.” </w:t>
            </w:r>
          </w:p>
          <w:p w14:paraId="38410D67" w14:textId="77777777" w:rsidR="00E73266" w:rsidRDefault="00E73266" w:rsidP="00B173CC">
            <w:pPr>
              <w:pStyle w:val="Default"/>
              <w:rPr>
                <w:rFonts w:cstheme="minorBidi"/>
                <w:color w:val="auto"/>
              </w:rPr>
            </w:pPr>
          </w:p>
        </w:tc>
      </w:tr>
      <w:tr w:rsidR="00E73266" w:rsidRPr="00F3277D" w14:paraId="6263CE19" w14:textId="77777777" w:rsidTr="00E73266">
        <w:tc>
          <w:tcPr>
            <w:tcW w:w="1580" w:type="dxa"/>
          </w:tcPr>
          <w:p w14:paraId="0B91D325" w14:textId="77777777" w:rsidR="00E73266" w:rsidRDefault="00E73266" w:rsidP="00B173CC">
            <w:pPr>
              <w:rPr>
                <w:rFonts w:ascii="Calibri" w:eastAsia="Calibri" w:hAnsi="Calibri" w:cs="Calibri"/>
                <w:b/>
              </w:rPr>
            </w:pPr>
            <w:r>
              <w:rPr>
                <w:rFonts w:ascii="Calibri" w:eastAsia="Calibri" w:hAnsi="Calibri" w:cs="Calibri"/>
                <w:b/>
              </w:rPr>
              <w:t xml:space="preserve">Dog Clubs </w:t>
            </w:r>
          </w:p>
        </w:tc>
        <w:tc>
          <w:tcPr>
            <w:tcW w:w="12307" w:type="dxa"/>
          </w:tcPr>
          <w:p w14:paraId="3EF3ADB8"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Group sizes are restricted to 1 per 4 square metres (1 per 2 square metres if electronic contact tracing is in place)</w:t>
            </w:r>
          </w:p>
          <w:p w14:paraId="255C4E00"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A reasonable distance must be maintained between each group, class or session at all times (10m)</w:t>
            </w:r>
          </w:p>
          <w:p w14:paraId="61292DE4"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Masks are no longer required when you are outdoors and where it is possible to stay more than 1.5 metres away from people. Masks must still be carried when leaving home.</w:t>
            </w:r>
          </w:p>
          <w:p w14:paraId="17D5066A" w14:textId="77777777" w:rsidR="00E73266" w:rsidRPr="00F3277D" w:rsidRDefault="00E73266" w:rsidP="00B173CC">
            <w:pPr>
              <w:pStyle w:val="Default"/>
              <w:rPr>
                <w:rFonts w:ascii="Calibri" w:eastAsia="Calibri" w:hAnsi="Calibri" w:cs="Calibri"/>
              </w:rPr>
            </w:pPr>
          </w:p>
        </w:tc>
      </w:tr>
      <w:tr w:rsidR="00E73266" w:rsidRPr="00F3277D" w14:paraId="61C4D270" w14:textId="77777777" w:rsidTr="00E73266">
        <w:tc>
          <w:tcPr>
            <w:tcW w:w="1580" w:type="dxa"/>
          </w:tcPr>
          <w:p w14:paraId="29E67AC3" w14:textId="77777777" w:rsidR="00E73266" w:rsidRDefault="00E73266" w:rsidP="00B173CC">
            <w:pPr>
              <w:rPr>
                <w:rFonts w:ascii="Calibri" w:eastAsia="Calibri" w:hAnsi="Calibri" w:cs="Calibri"/>
                <w:b/>
              </w:rPr>
            </w:pPr>
            <w:r>
              <w:rPr>
                <w:rFonts w:ascii="Calibri" w:eastAsia="Calibri" w:hAnsi="Calibri" w:cs="Calibri"/>
                <w:b/>
              </w:rPr>
              <w:t>Ultimate Frisbee</w:t>
            </w:r>
          </w:p>
        </w:tc>
        <w:tc>
          <w:tcPr>
            <w:tcW w:w="12307" w:type="dxa"/>
          </w:tcPr>
          <w:p w14:paraId="0A0050FA" w14:textId="77777777" w:rsidR="00E73266" w:rsidRPr="00F3277D" w:rsidRDefault="00E73266" w:rsidP="00B173CC">
            <w:pPr>
              <w:autoSpaceDE w:val="0"/>
              <w:autoSpaceDN w:val="0"/>
              <w:adjustRightInd w:val="0"/>
              <w:rPr>
                <w:rFonts w:ascii="Calibri" w:eastAsia="Calibri" w:hAnsi="Calibri" w:cs="Calibri"/>
                <w:b/>
                <w:bCs/>
                <w:color w:val="000000"/>
                <w:sz w:val="22"/>
              </w:rPr>
            </w:pPr>
            <w:r w:rsidRPr="00F3277D">
              <w:rPr>
                <w:rFonts w:ascii="Calibri" w:eastAsia="Calibri" w:hAnsi="Calibri" w:cs="Calibri"/>
                <w:b/>
                <w:bCs/>
                <w:color w:val="000000"/>
                <w:sz w:val="22"/>
              </w:rPr>
              <w:t>Outdoor sport and recreation – contact or non-contact:</w:t>
            </w:r>
          </w:p>
          <w:p w14:paraId="492F3AE5" w14:textId="77777777" w:rsidR="00E73266" w:rsidRDefault="00E73266" w:rsidP="00B173CC">
            <w:pPr>
              <w:autoSpaceDE w:val="0"/>
              <w:autoSpaceDN w:val="0"/>
              <w:adjustRightInd w:val="0"/>
              <w:rPr>
                <w:rFonts w:ascii="Calibri" w:eastAsia="Calibri" w:hAnsi="Calibri" w:cs="Calibri"/>
                <w:b/>
                <w:bCs/>
                <w:color w:val="000000"/>
                <w:sz w:val="22"/>
              </w:rPr>
            </w:pPr>
          </w:p>
          <w:p w14:paraId="50451749"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 xml:space="preserve">Contact and non-contact sport for all ages is allowed </w:t>
            </w:r>
          </w:p>
          <w:p w14:paraId="059B242A"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Patron cap of 1 per 4 square metres (per 2 square metres if electronic contact tracing in place)</w:t>
            </w:r>
          </w:p>
          <w:p w14:paraId="2BC70E2A"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Group sizes are restricted to the lesser of 100 or 1 per 4 square metres (per 2 square metres if electronic contact tracing in place)</w:t>
            </w:r>
          </w:p>
          <w:p w14:paraId="0E772FDC"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A reasonable distance must be maintained between each group, class or session at all times (10m)</w:t>
            </w:r>
          </w:p>
          <w:p w14:paraId="0D73D328"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In the case of outdoor community team sport, the minimum number of members of the public required to play the sport is permitted</w:t>
            </w:r>
          </w:p>
          <w:p w14:paraId="2F785CE8"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Spectators are now allowed, within the total patron and group size limits.</w:t>
            </w:r>
          </w:p>
          <w:p w14:paraId="3790ECAD"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Masks are no longer required when you are outdoors and where it is possible to stay more than 1.5 metres away from people. Masks must still be carried when leaving home.</w:t>
            </w:r>
          </w:p>
          <w:p w14:paraId="09449C7A" w14:textId="77777777" w:rsidR="00E73266" w:rsidRDefault="00E73266" w:rsidP="00B173CC">
            <w:pPr>
              <w:autoSpaceDE w:val="0"/>
              <w:autoSpaceDN w:val="0"/>
              <w:adjustRightInd w:val="0"/>
              <w:rPr>
                <w:rFonts w:ascii="Calibri" w:eastAsia="Calibri" w:hAnsi="Calibri" w:cs="Calibri"/>
              </w:rPr>
            </w:pPr>
          </w:p>
          <w:p w14:paraId="2833B97B" w14:textId="77777777" w:rsidR="00E73266" w:rsidRPr="00EE1675" w:rsidRDefault="00E73266" w:rsidP="00B173CC">
            <w:pPr>
              <w:rPr>
                <w:rFonts w:ascii="Calibri" w:eastAsia="Calibri" w:hAnsi="Calibri" w:cs="Calibri"/>
                <w:sz w:val="22"/>
              </w:rPr>
            </w:pPr>
            <w:r w:rsidRPr="00EE1675">
              <w:rPr>
                <w:rFonts w:ascii="Calibri" w:eastAsia="Calibri" w:hAnsi="Calibri" w:cs="Calibri"/>
                <w:sz w:val="22"/>
              </w:rPr>
              <w:t>Please note the Victorian Government’s distinction between community sport and physical recreation:</w:t>
            </w:r>
          </w:p>
          <w:p w14:paraId="5F62863E" w14:textId="5D1F2E21" w:rsidR="00E73266" w:rsidRPr="00F3277D" w:rsidRDefault="00E73266" w:rsidP="00A73BD7">
            <w:pPr>
              <w:rPr>
                <w:rFonts w:ascii="Calibri" w:eastAsia="Calibri" w:hAnsi="Calibri" w:cs="Calibri"/>
              </w:rPr>
            </w:pPr>
            <w:r w:rsidRPr="00EE1675">
              <w:rPr>
                <w:rFonts w:ascii="Calibri" w:eastAsia="Calibri" w:hAnsi="Calibri" w:cs="Calibri"/>
                <w:sz w:val="18"/>
                <w:szCs w:val="18"/>
                <w:lang w:val="en"/>
              </w:rPr>
              <w:t>“</w:t>
            </w:r>
            <w:r w:rsidRPr="00EE1675">
              <w:rPr>
                <w:rFonts w:ascii="Calibri" w:eastAsia="Calibri" w:hAnsi="Calibri" w:cs="Calibri"/>
                <w:i/>
                <w:sz w:val="18"/>
                <w:szCs w:val="18"/>
                <w:lang w:val="en"/>
              </w:rPr>
              <w:t>Community sport refers to competitions and training sanctioned by a state sporting association or equivalent governing body, such country football and netball competitions overseen by AFL Victoria and Netball Victoria. Physical recreation is any other activity that is not associated with competition or training sanctioned by a state sporting association or equivalent governing body, such as fitness and gym classes or activities and social matches</w:t>
            </w:r>
            <w:r w:rsidRPr="00EE1675">
              <w:rPr>
                <w:rFonts w:ascii="Calibri" w:eastAsia="Calibri" w:hAnsi="Calibri" w:cs="Calibri"/>
                <w:sz w:val="18"/>
                <w:szCs w:val="18"/>
                <w:lang w:val="en"/>
              </w:rPr>
              <w:t xml:space="preserve">.” </w:t>
            </w:r>
          </w:p>
        </w:tc>
      </w:tr>
      <w:tr w:rsidR="00E73266" w:rsidRPr="00F3277D" w14:paraId="6D5F8B20" w14:textId="77777777" w:rsidTr="00E73266">
        <w:tc>
          <w:tcPr>
            <w:tcW w:w="1580" w:type="dxa"/>
          </w:tcPr>
          <w:p w14:paraId="56C9EB54" w14:textId="77777777" w:rsidR="00E73266" w:rsidRDefault="00E73266" w:rsidP="00B173CC">
            <w:pPr>
              <w:rPr>
                <w:rFonts w:ascii="Calibri" w:eastAsia="Calibri" w:hAnsi="Calibri" w:cs="Calibri"/>
                <w:b/>
              </w:rPr>
            </w:pPr>
            <w:r>
              <w:rPr>
                <w:rFonts w:ascii="Calibri" w:eastAsia="Calibri" w:hAnsi="Calibri" w:cs="Calibri"/>
                <w:b/>
              </w:rPr>
              <w:lastRenderedPageBreak/>
              <w:t>Soccer</w:t>
            </w:r>
          </w:p>
        </w:tc>
        <w:tc>
          <w:tcPr>
            <w:tcW w:w="12307" w:type="dxa"/>
          </w:tcPr>
          <w:p w14:paraId="1B55CAC9" w14:textId="77777777" w:rsidR="00E73266" w:rsidRPr="00F3277D" w:rsidRDefault="00E73266" w:rsidP="00B173CC">
            <w:pPr>
              <w:autoSpaceDE w:val="0"/>
              <w:autoSpaceDN w:val="0"/>
              <w:adjustRightInd w:val="0"/>
              <w:ind w:left="459" w:hanging="459"/>
              <w:rPr>
                <w:rFonts w:ascii="Calibri" w:eastAsia="Calibri" w:hAnsi="Calibri" w:cs="Calibri"/>
                <w:b/>
                <w:bCs/>
                <w:color w:val="000000"/>
                <w:sz w:val="22"/>
              </w:rPr>
            </w:pPr>
            <w:r w:rsidRPr="00F3277D">
              <w:rPr>
                <w:rFonts w:ascii="Calibri" w:eastAsia="Calibri" w:hAnsi="Calibri" w:cs="Calibri"/>
                <w:b/>
                <w:bCs/>
                <w:color w:val="000000"/>
                <w:sz w:val="22"/>
              </w:rPr>
              <w:t>Outdoor sport and recreation – contact or non-contact:</w:t>
            </w:r>
          </w:p>
          <w:p w14:paraId="45514F9F" w14:textId="77777777" w:rsidR="00E73266" w:rsidRDefault="00E73266" w:rsidP="00B173CC">
            <w:pPr>
              <w:autoSpaceDE w:val="0"/>
              <w:autoSpaceDN w:val="0"/>
              <w:adjustRightInd w:val="0"/>
              <w:rPr>
                <w:rFonts w:ascii="Calibri" w:eastAsia="Calibri" w:hAnsi="Calibri" w:cs="Calibri"/>
                <w:b/>
                <w:bCs/>
                <w:color w:val="000000"/>
                <w:sz w:val="22"/>
              </w:rPr>
            </w:pPr>
          </w:p>
          <w:p w14:paraId="3FB077A5"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 xml:space="preserve">Contact and non-contact sport for all ages is allowed 100 outdoors, 50 indoors (group size) </w:t>
            </w:r>
          </w:p>
          <w:p w14:paraId="6FEACC75"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Patron cap of 1 per 4 square metres (per 2 square metres if electronic contact tracing in place)</w:t>
            </w:r>
          </w:p>
          <w:p w14:paraId="1DB29B58"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Group sizes are restricted to the lesser of 50/100 or 1 per 4 square metres (per 2 square metres if electronic contact tracing in place)</w:t>
            </w:r>
          </w:p>
          <w:p w14:paraId="67FE35BD"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A reasonable distance must be maintained between each group, class or session at all times (10m)</w:t>
            </w:r>
          </w:p>
          <w:p w14:paraId="1E608B66"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In the case of outdoor community team sport, the minimum number of members of the public required to play the sport is permitted</w:t>
            </w:r>
          </w:p>
          <w:p w14:paraId="78D08591"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Spectators are now allowed, within the total patron and group size limits.</w:t>
            </w:r>
          </w:p>
          <w:p w14:paraId="72A110BF" w14:textId="77777777" w:rsidR="00A73BD7" w:rsidRPr="00A73BD7" w:rsidRDefault="00A73BD7" w:rsidP="00A73BD7">
            <w:pPr>
              <w:numPr>
                <w:ilvl w:val="0"/>
                <w:numId w:val="47"/>
              </w:numPr>
              <w:autoSpaceDE w:val="0"/>
              <w:autoSpaceDN w:val="0"/>
              <w:adjustRightInd w:val="0"/>
              <w:rPr>
                <w:rFonts w:ascii="Calibri" w:eastAsia="Calibri" w:hAnsi="Calibri" w:cs="Calibri"/>
                <w:sz w:val="18"/>
                <w:szCs w:val="18"/>
              </w:rPr>
            </w:pPr>
            <w:r w:rsidRPr="00A73BD7">
              <w:rPr>
                <w:rFonts w:ascii="Calibri" w:eastAsia="Calibri" w:hAnsi="Calibri" w:cs="Calibri"/>
                <w:sz w:val="18"/>
                <w:szCs w:val="18"/>
              </w:rPr>
              <w:t>Masks are no longer required when you are outdoors and where it is possible to stay more than 1.5 metres away from people. Masks must still be carried when leaving home.</w:t>
            </w:r>
          </w:p>
          <w:p w14:paraId="1EEEC30F" w14:textId="77777777" w:rsidR="00E73266" w:rsidRDefault="00E73266" w:rsidP="00B173CC">
            <w:pPr>
              <w:autoSpaceDE w:val="0"/>
              <w:autoSpaceDN w:val="0"/>
              <w:adjustRightInd w:val="0"/>
              <w:rPr>
                <w:rFonts w:ascii="Calibri" w:eastAsia="Calibri" w:hAnsi="Calibri" w:cs="Calibri"/>
              </w:rPr>
            </w:pPr>
          </w:p>
          <w:p w14:paraId="48BDCC8C" w14:textId="77777777" w:rsidR="00E73266" w:rsidRPr="00EE1675" w:rsidRDefault="00E73266" w:rsidP="00B173CC">
            <w:pPr>
              <w:rPr>
                <w:rFonts w:ascii="Calibri" w:eastAsia="Calibri" w:hAnsi="Calibri" w:cs="Calibri"/>
                <w:sz w:val="22"/>
              </w:rPr>
            </w:pPr>
            <w:r w:rsidRPr="00EE1675">
              <w:rPr>
                <w:rFonts w:ascii="Calibri" w:eastAsia="Calibri" w:hAnsi="Calibri" w:cs="Calibri"/>
                <w:sz w:val="22"/>
              </w:rPr>
              <w:t>Please note the Victorian Government’s distinction between community sport and physical recreation:</w:t>
            </w:r>
          </w:p>
          <w:p w14:paraId="345CF63E" w14:textId="77777777" w:rsidR="00E73266" w:rsidRPr="00F3277D" w:rsidRDefault="00E73266" w:rsidP="00B173CC">
            <w:pPr>
              <w:pStyle w:val="Default"/>
              <w:rPr>
                <w:rFonts w:ascii="Calibri" w:eastAsia="Calibri" w:hAnsi="Calibri" w:cs="Calibri"/>
              </w:rPr>
            </w:pPr>
            <w:r w:rsidRPr="00EE1675">
              <w:rPr>
                <w:rFonts w:ascii="Calibri" w:eastAsia="Calibri" w:hAnsi="Calibri" w:cs="Calibri"/>
                <w:sz w:val="18"/>
                <w:szCs w:val="18"/>
                <w:lang w:val="en"/>
              </w:rPr>
              <w:t>“</w:t>
            </w:r>
            <w:r w:rsidRPr="00EE1675">
              <w:rPr>
                <w:rFonts w:ascii="Calibri" w:eastAsia="Calibri" w:hAnsi="Calibri" w:cs="Calibri"/>
                <w:i/>
                <w:sz w:val="18"/>
                <w:szCs w:val="18"/>
                <w:lang w:val="en"/>
              </w:rPr>
              <w:t>Community sport refers to competitions and training sanctioned by a state sporting association or equivalent governing body, such country football and netball competitions overseen by AFL Victoria and Netball Victoria. Physical recreation is any other activity that is not associated with competition or training sanctioned by a state sporting association or equivalent governing body, such as fitness and gym classes or activities and social matches</w:t>
            </w:r>
            <w:r w:rsidRPr="00EE1675">
              <w:rPr>
                <w:rFonts w:ascii="Calibri" w:eastAsia="Calibri" w:hAnsi="Calibri" w:cs="Calibri"/>
                <w:sz w:val="18"/>
                <w:szCs w:val="18"/>
                <w:lang w:val="en"/>
              </w:rPr>
              <w:t xml:space="preserve">.” </w:t>
            </w:r>
          </w:p>
        </w:tc>
      </w:tr>
    </w:tbl>
    <w:p w14:paraId="2049D250" w14:textId="77777777" w:rsidR="00304BFF" w:rsidRDefault="00304BFF">
      <w:pPr>
        <w:sectPr w:rsidR="00304BFF" w:rsidSect="00F3277D">
          <w:pgSz w:w="16838" w:h="11906" w:orient="landscape"/>
          <w:pgMar w:top="1440" w:right="1945" w:bottom="1440" w:left="1440" w:header="709" w:footer="561" w:gutter="0"/>
          <w:cols w:space="708"/>
          <w:titlePg/>
          <w:docGrid w:linePitch="360"/>
        </w:sectPr>
      </w:pPr>
    </w:p>
    <w:p w14:paraId="4E5DB3B9" w14:textId="77777777" w:rsidR="00FE2C05" w:rsidRDefault="00FE2C05" w:rsidP="00FE2C05">
      <w:pPr>
        <w:pStyle w:val="Heading2"/>
      </w:pPr>
      <w:bookmarkStart w:id="9" w:name="_Toc51322770"/>
      <w:bookmarkStart w:id="10" w:name="_Toc56610069"/>
      <w:r>
        <w:lastRenderedPageBreak/>
        <w:t>Re-Opening Process for Clubs</w:t>
      </w:r>
      <w:bookmarkEnd w:id="9"/>
      <w:bookmarkEnd w:id="10"/>
    </w:p>
    <w:p w14:paraId="7BC49C5E" w14:textId="77777777" w:rsidR="00FE2C05" w:rsidRPr="009C5CA0" w:rsidRDefault="00FE2C05" w:rsidP="00FE2C05"/>
    <w:p w14:paraId="7A2A24D0" w14:textId="32C26D8D" w:rsidR="00101A0D" w:rsidRDefault="007F5059" w:rsidP="00201EF8">
      <w:r>
        <w:rPr>
          <w:noProof/>
        </w:rPr>
        <w:drawing>
          <wp:inline distT="0" distB="0" distL="0" distR="0" wp14:anchorId="19111418" wp14:editId="36553F1A">
            <wp:extent cx="5633778" cy="324638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53921" cy="3257995"/>
                    </a:xfrm>
                    <a:prstGeom prst="rect">
                      <a:avLst/>
                    </a:prstGeom>
                    <a:noFill/>
                  </pic:spPr>
                </pic:pic>
              </a:graphicData>
            </a:graphic>
          </wp:inline>
        </w:drawing>
      </w:r>
    </w:p>
    <w:p w14:paraId="395D0E81" w14:textId="77777777" w:rsidR="00FE2C05" w:rsidRPr="001C2DF3" w:rsidRDefault="00FE2C05" w:rsidP="00201EF8"/>
    <w:p w14:paraId="4BBEE09D" w14:textId="04B9DFEA" w:rsidR="00101A0D" w:rsidRDefault="00101A0D" w:rsidP="00101A0D">
      <w:pPr>
        <w:pStyle w:val="Heading2"/>
      </w:pPr>
      <w:bookmarkStart w:id="11" w:name="_Toc56610070"/>
      <w:r>
        <w:t>Other helpful returning to sport resources</w:t>
      </w:r>
      <w:bookmarkEnd w:id="11"/>
    </w:p>
    <w:p w14:paraId="6D565484" w14:textId="77777777" w:rsidR="00101A0D" w:rsidRDefault="00101A0D" w:rsidP="00CB064E"/>
    <w:p w14:paraId="681CEDB3" w14:textId="75031EEB" w:rsidR="00B173CC" w:rsidRDefault="009302C6" w:rsidP="00B173CC">
      <w:pPr>
        <w:rPr>
          <w:lang w:val="en-US"/>
        </w:rPr>
      </w:pPr>
      <w:r>
        <w:rPr>
          <w:lang w:val="en-US"/>
        </w:rPr>
        <w:t>G</w:t>
      </w:r>
      <w:r w:rsidR="00B173CC" w:rsidRPr="00B173CC">
        <w:rPr>
          <w:lang w:val="en-US"/>
        </w:rPr>
        <w:t xml:space="preserve">uidelines for </w:t>
      </w:r>
      <w:r w:rsidR="00B173CC" w:rsidRPr="00B173CC">
        <w:rPr>
          <w:iCs/>
          <w:lang w:val="en-US"/>
        </w:rPr>
        <w:t>Community Sport and Recreation</w:t>
      </w:r>
      <w:r w:rsidR="00B173CC" w:rsidRPr="00B173CC">
        <w:rPr>
          <w:lang w:val="en-US"/>
        </w:rPr>
        <w:t xml:space="preserve">, </w:t>
      </w:r>
      <w:r w:rsidR="00B173CC" w:rsidRPr="00B173CC">
        <w:rPr>
          <w:iCs/>
          <w:lang w:val="en-US"/>
        </w:rPr>
        <w:t>Physical Recreation</w:t>
      </w:r>
      <w:r w:rsidR="00B173CC" w:rsidRPr="00B173CC">
        <w:rPr>
          <w:lang w:val="en-US"/>
        </w:rPr>
        <w:t xml:space="preserve"> and </w:t>
      </w:r>
      <w:r w:rsidR="00B173CC" w:rsidRPr="00B173CC">
        <w:rPr>
          <w:iCs/>
          <w:lang w:val="en-US"/>
        </w:rPr>
        <w:t>High Performance and professional sport</w:t>
      </w:r>
      <w:r w:rsidR="00B173CC" w:rsidRPr="00B173CC">
        <w:rPr>
          <w:lang w:val="en-US"/>
        </w:rPr>
        <w:t xml:space="preserve">. </w:t>
      </w:r>
    </w:p>
    <w:p w14:paraId="74681972" w14:textId="72595AE0" w:rsidR="009302C6" w:rsidRDefault="00486DD9" w:rsidP="00B173CC">
      <w:pPr>
        <w:rPr>
          <w:lang w:val="en-US"/>
        </w:rPr>
      </w:pPr>
      <w:hyperlink r:id="rId20" w:history="1">
        <w:r w:rsidR="009302C6" w:rsidRPr="00F12CEE">
          <w:rPr>
            <w:rStyle w:val="Hyperlink"/>
            <w:lang w:val="en-US"/>
          </w:rPr>
          <w:t>https://www.coronavirus.vic.gov.au/sport-exercise-and-physical-recreation-services-sector-guidance</w:t>
        </w:r>
      </w:hyperlink>
    </w:p>
    <w:p w14:paraId="3D49CF3A" w14:textId="77777777" w:rsidR="00CB064E" w:rsidRDefault="00CB064E" w:rsidP="00CB064E"/>
    <w:p w14:paraId="539FBE6F" w14:textId="77777777" w:rsidR="00CB064E" w:rsidRDefault="00CB064E" w:rsidP="00CB064E">
      <w:r>
        <w:t>AIS toolkit for returning to sport:</w:t>
      </w:r>
    </w:p>
    <w:p w14:paraId="3259846A" w14:textId="77777777" w:rsidR="00CB064E" w:rsidRDefault="00486DD9" w:rsidP="00CB064E">
      <w:pPr>
        <w:rPr>
          <w:rStyle w:val="Hyperlink"/>
        </w:rPr>
      </w:pPr>
      <w:hyperlink r:id="rId21" w:history="1">
        <w:r w:rsidR="00CB064E" w:rsidRPr="004F346C">
          <w:rPr>
            <w:rStyle w:val="Hyperlink"/>
          </w:rPr>
          <w:t>https://www.sportaus.gov.au/media_centre/news/toolkit-launched-to-help-guide-return-of-community-sport</w:t>
        </w:r>
      </w:hyperlink>
    </w:p>
    <w:p w14:paraId="48E04F16" w14:textId="77777777" w:rsidR="007B3EB0" w:rsidRDefault="007B3EB0" w:rsidP="001F4C11">
      <w:pPr>
        <w:rPr>
          <w:rStyle w:val="Hyperlink"/>
          <w:rFonts w:cs="Arial"/>
          <w:szCs w:val="24"/>
        </w:rPr>
      </w:pPr>
    </w:p>
    <w:p w14:paraId="6046ED36" w14:textId="7FBF5CBB" w:rsidR="007B3EB0" w:rsidRPr="00567481" w:rsidRDefault="007B3EB0" w:rsidP="001F4C11">
      <w:pPr>
        <w:rPr>
          <w:rStyle w:val="Hyperlink"/>
          <w:rFonts w:cs="Arial"/>
          <w:color w:val="auto"/>
          <w:szCs w:val="24"/>
        </w:rPr>
      </w:pPr>
      <w:r w:rsidRPr="00567481">
        <w:rPr>
          <w:rStyle w:val="Hyperlink"/>
          <w:rFonts w:cs="Arial"/>
          <w:color w:val="auto"/>
          <w:szCs w:val="24"/>
        </w:rPr>
        <w:t>Safe Site Register for Clubs</w:t>
      </w:r>
      <w:r w:rsidR="00BA68A0">
        <w:rPr>
          <w:rStyle w:val="Hyperlink"/>
          <w:rFonts w:cs="Arial"/>
          <w:color w:val="auto"/>
          <w:szCs w:val="24"/>
        </w:rPr>
        <w:t xml:space="preserve"> - QR Code</w:t>
      </w:r>
    </w:p>
    <w:p w14:paraId="689C34BF" w14:textId="77777777" w:rsidR="007B3EB0" w:rsidRDefault="00486DD9" w:rsidP="007B3EB0">
      <w:pPr>
        <w:rPr>
          <w:rStyle w:val="Hyperlink"/>
        </w:rPr>
      </w:pPr>
      <w:hyperlink r:id="rId22" w:history="1">
        <w:r w:rsidR="007B3EB0">
          <w:rPr>
            <w:rStyle w:val="Hyperlink"/>
          </w:rPr>
          <w:t>https://www.visitsafe.at/faq</w:t>
        </w:r>
      </w:hyperlink>
    </w:p>
    <w:p w14:paraId="1A27B3CF" w14:textId="77777777" w:rsidR="00B173CC" w:rsidRDefault="00B173CC" w:rsidP="007B3EB0">
      <w:pPr>
        <w:rPr>
          <w:rStyle w:val="Hyperlink"/>
        </w:rPr>
      </w:pPr>
    </w:p>
    <w:p w14:paraId="2C9656EB" w14:textId="77777777" w:rsidR="00B173CC" w:rsidRPr="00B173CC" w:rsidRDefault="00B173CC" w:rsidP="00B173CC">
      <w:pPr>
        <w:rPr>
          <w:color w:val="000000" w:themeColor="text1"/>
        </w:rPr>
      </w:pPr>
      <w:r w:rsidRPr="00B173CC">
        <w:rPr>
          <w:color w:val="000000" w:themeColor="text1"/>
        </w:rPr>
        <w:t xml:space="preserve">The Victorian Government launched a new check-in system for </w:t>
      </w:r>
      <w:hyperlink r:id="rId23" w:history="1">
        <w:r w:rsidRPr="00B173CC">
          <w:rPr>
            <w:rStyle w:val="Hyperlink"/>
            <w:color w:val="000000" w:themeColor="text1"/>
            <w:u w:val="none"/>
          </w:rPr>
          <w:t>venues and businesses</w:t>
        </w:r>
      </w:hyperlink>
      <w:r w:rsidRPr="00B173CC">
        <w:rPr>
          <w:color w:val="000000" w:themeColor="text1"/>
          <w:lang w:val="en"/>
        </w:rPr>
        <w:t xml:space="preserve"> </w:t>
      </w:r>
      <w:r w:rsidRPr="00B173CC">
        <w:rPr>
          <w:color w:val="000000" w:themeColor="text1"/>
        </w:rPr>
        <w:t>across Victoria.</w:t>
      </w:r>
    </w:p>
    <w:p w14:paraId="44AA750C" w14:textId="606DB93D" w:rsidR="00B173CC" w:rsidRPr="00B173CC" w:rsidRDefault="009302C6" w:rsidP="00B173CC">
      <w:pPr>
        <w:rPr>
          <w:color w:val="000000" w:themeColor="text1"/>
        </w:rPr>
      </w:pPr>
      <w:r>
        <w:rPr>
          <w:color w:val="000000" w:themeColor="text1"/>
        </w:rPr>
        <w:t xml:space="preserve">Clubs </w:t>
      </w:r>
      <w:r w:rsidR="00B173CC" w:rsidRPr="00B173CC">
        <w:rPr>
          <w:color w:val="000000" w:themeColor="text1"/>
        </w:rPr>
        <w:t xml:space="preserve">can now access </w:t>
      </w:r>
      <w:r>
        <w:rPr>
          <w:color w:val="000000" w:themeColor="text1"/>
        </w:rPr>
        <w:t xml:space="preserve">the free QR Code Service </w:t>
      </w:r>
      <w:r w:rsidR="00B173CC" w:rsidRPr="00B173CC">
        <w:rPr>
          <w:color w:val="000000" w:themeColor="text1"/>
        </w:rPr>
        <w:t>which will help them to keep records of visitors.</w:t>
      </w:r>
    </w:p>
    <w:p w14:paraId="0B1CEF61" w14:textId="2F718EB8" w:rsidR="009302C6" w:rsidRPr="003B73D3" w:rsidRDefault="00486DD9" w:rsidP="001F4C11">
      <w:pPr>
        <w:rPr>
          <w:color w:val="0000FF" w:themeColor="hyperlink"/>
          <w:u w:val="single"/>
        </w:rPr>
      </w:pPr>
      <w:hyperlink r:id="rId24" w:history="1">
        <w:r w:rsidR="009302C6" w:rsidRPr="009302C6">
          <w:rPr>
            <w:rStyle w:val="Hyperlink"/>
          </w:rPr>
          <w:t>QR Code Service</w:t>
        </w:r>
      </w:hyperlink>
    </w:p>
    <w:p w14:paraId="70180153" w14:textId="77777777" w:rsidR="009302C6" w:rsidRDefault="009302C6" w:rsidP="001F4C11">
      <w:pPr>
        <w:rPr>
          <w:rFonts w:cs="Arial"/>
          <w:szCs w:val="24"/>
        </w:rPr>
      </w:pPr>
    </w:p>
    <w:p w14:paraId="327D06F4" w14:textId="00FC88B1" w:rsidR="003B73D3" w:rsidRDefault="003B73D3" w:rsidP="003B73D3">
      <w:pPr>
        <w:rPr>
          <w:rStyle w:val="Heading1Char"/>
          <w:rFonts w:cs="Arial"/>
          <w:b w:val="0"/>
          <w:bCs w:val="0"/>
          <w:sz w:val="24"/>
          <w:szCs w:val="24"/>
        </w:rPr>
      </w:pPr>
      <w:bookmarkStart w:id="12" w:name="_Toc56610071"/>
      <w:r w:rsidRPr="003B73D3">
        <w:rPr>
          <w:rStyle w:val="Heading1Char"/>
          <w:rFonts w:cs="Arial"/>
          <w:b w:val="0"/>
          <w:bCs w:val="0"/>
          <w:sz w:val="24"/>
          <w:szCs w:val="24"/>
        </w:rPr>
        <w:t>Boroondara Volunteer Resource Centre</w:t>
      </w:r>
      <w:r>
        <w:rPr>
          <w:rStyle w:val="Heading1Char"/>
          <w:rFonts w:cs="Arial"/>
          <w:b w:val="0"/>
          <w:bCs w:val="0"/>
          <w:sz w:val="24"/>
          <w:szCs w:val="24"/>
        </w:rPr>
        <w:t xml:space="preserve"> (Volunteer assistance)</w:t>
      </w:r>
    </w:p>
    <w:p w14:paraId="731498A2" w14:textId="797C7BF3" w:rsidR="003B73D3" w:rsidRDefault="00486DD9" w:rsidP="003B73D3">
      <w:pPr>
        <w:rPr>
          <w:rStyle w:val="Heading1Char"/>
          <w:rFonts w:cs="Arial"/>
          <w:b w:val="0"/>
          <w:bCs w:val="0"/>
          <w:sz w:val="24"/>
          <w:szCs w:val="24"/>
        </w:rPr>
      </w:pPr>
      <w:hyperlink r:id="rId25" w:history="1">
        <w:r w:rsidR="003B73D3" w:rsidRPr="003B73D3">
          <w:rPr>
            <w:rStyle w:val="Hyperlink"/>
            <w:rFonts w:eastAsiaTheme="majorEastAsia" w:cs="Arial"/>
            <w:szCs w:val="24"/>
          </w:rPr>
          <w:t>Support for Community Organisations</w:t>
        </w:r>
      </w:hyperlink>
      <w:bookmarkStart w:id="13" w:name="_GoBack"/>
      <w:bookmarkEnd w:id="13"/>
    </w:p>
    <w:p w14:paraId="19230EEB" w14:textId="77777777" w:rsidR="003B73D3" w:rsidRDefault="003B73D3" w:rsidP="003B73D3">
      <w:pPr>
        <w:rPr>
          <w:rStyle w:val="Heading1Char"/>
          <w:rFonts w:cs="Arial"/>
          <w:b w:val="0"/>
          <w:bCs w:val="0"/>
          <w:sz w:val="24"/>
          <w:szCs w:val="24"/>
        </w:rPr>
      </w:pPr>
    </w:p>
    <w:p w14:paraId="71000CFC" w14:textId="77777777" w:rsidR="003B73D3" w:rsidRDefault="003B73D3" w:rsidP="003B73D3">
      <w:pPr>
        <w:rPr>
          <w:rStyle w:val="Heading1Char"/>
          <w:rFonts w:cs="Arial"/>
          <w:b w:val="0"/>
          <w:bCs w:val="0"/>
          <w:sz w:val="24"/>
          <w:szCs w:val="24"/>
        </w:rPr>
      </w:pPr>
    </w:p>
    <w:p w14:paraId="29FF018E" w14:textId="77777777" w:rsidR="003B73D3" w:rsidRPr="003B73D3" w:rsidRDefault="003B73D3" w:rsidP="003B73D3">
      <w:pPr>
        <w:rPr>
          <w:rStyle w:val="Heading1Char"/>
          <w:rFonts w:cs="Arial"/>
          <w:b w:val="0"/>
          <w:sz w:val="24"/>
          <w:szCs w:val="24"/>
        </w:rPr>
      </w:pPr>
    </w:p>
    <w:p w14:paraId="136FEE8A" w14:textId="77777777" w:rsidR="00630FCC" w:rsidRPr="006E2E5A" w:rsidRDefault="001F4C11" w:rsidP="00FF0271">
      <w:pPr>
        <w:pStyle w:val="Heading1"/>
        <w:rPr>
          <w:rFonts w:cs="Arial"/>
          <w:sz w:val="24"/>
          <w:szCs w:val="24"/>
        </w:rPr>
      </w:pPr>
      <w:r w:rsidRPr="00FF0271">
        <w:rPr>
          <w:rStyle w:val="Heading1Char"/>
          <w:b/>
        </w:rPr>
        <w:lastRenderedPageBreak/>
        <w:t>Communication</w:t>
      </w:r>
      <w:bookmarkEnd w:id="12"/>
      <w:r w:rsidRPr="00FF0271">
        <w:rPr>
          <w:rStyle w:val="Heading1Char"/>
          <w:b/>
        </w:rPr>
        <w:t xml:space="preserve"> </w:t>
      </w:r>
    </w:p>
    <w:p w14:paraId="481EE0F9" w14:textId="77777777" w:rsidR="001F4C11" w:rsidRPr="001F4C11" w:rsidRDefault="001F4C11" w:rsidP="001F4C11"/>
    <w:p w14:paraId="63A99D2D" w14:textId="6DCC5969" w:rsidR="001F4C11" w:rsidRDefault="001F4C11" w:rsidP="005E1662">
      <w:pPr>
        <w:pStyle w:val="ListParagraph"/>
        <w:numPr>
          <w:ilvl w:val="0"/>
          <w:numId w:val="11"/>
        </w:numPr>
        <w:spacing w:line="259" w:lineRule="auto"/>
      </w:pPr>
      <w:r>
        <w:t>It is really important for Clubs to ensure information is available for members and stakeholders during this time and keep them well informed of updates from Council.</w:t>
      </w:r>
      <w:r w:rsidR="00C214F6">
        <w:t xml:space="preserve"> </w:t>
      </w:r>
    </w:p>
    <w:p w14:paraId="7CFFB6B0" w14:textId="596CF867" w:rsidR="001F4C11" w:rsidRDefault="001F4C11" w:rsidP="001F4C11">
      <w:pPr>
        <w:pStyle w:val="ListParagraph"/>
        <w:numPr>
          <w:ilvl w:val="0"/>
          <w:numId w:val="11"/>
        </w:numPr>
        <w:spacing w:line="259" w:lineRule="auto"/>
      </w:pPr>
      <w:r>
        <w:t>Your state sporting body and or association/league polic</w:t>
      </w:r>
      <w:r w:rsidR="00E51987">
        <w:t>ie</w:t>
      </w:r>
      <w:r>
        <w:t>s and statements may be useful to reference when communicating with members and stakeholders</w:t>
      </w:r>
    </w:p>
    <w:p w14:paraId="60A15647" w14:textId="77777777" w:rsidR="00101A0D" w:rsidRDefault="00101A0D" w:rsidP="001F4C11">
      <w:pPr>
        <w:rPr>
          <w:b/>
        </w:rPr>
      </w:pPr>
    </w:p>
    <w:p w14:paraId="5AAB7012" w14:textId="77777777" w:rsidR="001F4C11" w:rsidRPr="003E5A7C" w:rsidRDefault="001F4C11" w:rsidP="00FF0271">
      <w:pPr>
        <w:pStyle w:val="Heading1"/>
        <w:rPr>
          <w:b w:val="0"/>
        </w:rPr>
      </w:pPr>
      <w:bookmarkStart w:id="14" w:name="_Toc56610072"/>
      <w:r w:rsidRPr="005E4BAE">
        <w:rPr>
          <w:rStyle w:val="Heading1Char"/>
          <w:b/>
        </w:rPr>
        <w:t xml:space="preserve">Helpful </w:t>
      </w:r>
      <w:r w:rsidR="006E2E5A" w:rsidRPr="005E4BAE">
        <w:rPr>
          <w:rStyle w:val="Heading1Char"/>
          <w:b/>
        </w:rPr>
        <w:t>Links</w:t>
      </w:r>
      <w:bookmarkEnd w:id="14"/>
    </w:p>
    <w:p w14:paraId="7DF7401F" w14:textId="77777777" w:rsidR="001F4C11" w:rsidRDefault="001F4C11" w:rsidP="001F4C11">
      <w:pPr>
        <w:rPr>
          <w:b/>
        </w:rPr>
      </w:pPr>
    </w:p>
    <w:p w14:paraId="1163E072" w14:textId="0C54D170" w:rsidR="005E1662" w:rsidRPr="00AD69AF" w:rsidRDefault="005E1662" w:rsidP="00AD69AF">
      <w:pPr>
        <w:pStyle w:val="Heading2"/>
      </w:pPr>
      <w:bookmarkStart w:id="15" w:name="_Toc56610073"/>
      <w:r w:rsidRPr="00AD69AF">
        <w:t>Government and State Sporting Associations</w:t>
      </w:r>
      <w:bookmarkEnd w:id="15"/>
    </w:p>
    <w:p w14:paraId="691A5281" w14:textId="77777777" w:rsidR="007742BC" w:rsidRDefault="007742BC" w:rsidP="007742BC"/>
    <w:p w14:paraId="31DC1B3F" w14:textId="0517DE6E" w:rsidR="007742BC" w:rsidRPr="007742BC" w:rsidRDefault="00486DD9" w:rsidP="007742BC">
      <w:hyperlink r:id="rId26" w:history="1">
        <w:r w:rsidR="007742BC" w:rsidRPr="007742BC">
          <w:rPr>
            <w:rStyle w:val="Hyperlink"/>
          </w:rPr>
          <w:t>Sport and Recreation Victoria - State Sporting Associations</w:t>
        </w:r>
      </w:hyperlink>
    </w:p>
    <w:p w14:paraId="3FA64091" w14:textId="77777777" w:rsidR="005E1662" w:rsidRDefault="005E1662" w:rsidP="001F4C11"/>
    <w:p w14:paraId="6807DBA2" w14:textId="31F390A4" w:rsidR="005E1662" w:rsidRDefault="00486DD9" w:rsidP="005E1662">
      <w:hyperlink r:id="rId27" w:history="1">
        <w:r w:rsidR="00FB22F3">
          <w:rPr>
            <w:rStyle w:val="Hyperlink"/>
          </w:rPr>
          <w:t>COVID</w:t>
        </w:r>
        <w:r w:rsidR="006D22F6" w:rsidRPr="006D22F6">
          <w:rPr>
            <w:rStyle w:val="Hyperlink"/>
          </w:rPr>
          <w:t xml:space="preserve"> Safe-App</w:t>
        </w:r>
      </w:hyperlink>
    </w:p>
    <w:p w14:paraId="1081B158" w14:textId="77777777" w:rsidR="005E1662" w:rsidRDefault="005E1662" w:rsidP="001F4C11"/>
    <w:p w14:paraId="0E794572" w14:textId="7E984D84" w:rsidR="001F4C11" w:rsidRDefault="00486DD9" w:rsidP="001F4C11">
      <w:hyperlink r:id="rId28" w:history="1">
        <w:r w:rsidR="006D22F6" w:rsidRPr="006D22F6">
          <w:rPr>
            <w:rStyle w:val="Hyperlink"/>
          </w:rPr>
          <w:t>Department of Health and Human Services COVID 19</w:t>
        </w:r>
      </w:hyperlink>
    </w:p>
    <w:p w14:paraId="1224C688" w14:textId="77777777" w:rsidR="006D22F6" w:rsidRDefault="006D22F6" w:rsidP="001F4C11"/>
    <w:p w14:paraId="575F3A2A" w14:textId="5B2CFA4E" w:rsidR="001F4C11" w:rsidRDefault="00486DD9" w:rsidP="001F4C11">
      <w:pPr>
        <w:rPr>
          <w:rStyle w:val="Hyperlink"/>
        </w:rPr>
      </w:pPr>
      <w:hyperlink r:id="rId29" w:history="1">
        <w:r w:rsidR="007948C5" w:rsidRPr="007948C5">
          <w:rPr>
            <w:rStyle w:val="Hyperlink"/>
          </w:rPr>
          <w:t>AFL Victoria - Return to Play</w:t>
        </w:r>
      </w:hyperlink>
    </w:p>
    <w:p w14:paraId="678B57AD" w14:textId="77777777" w:rsidR="007948C5" w:rsidRDefault="007948C5" w:rsidP="001F4C11">
      <w:pPr>
        <w:rPr>
          <w:rStyle w:val="Hyperlink"/>
        </w:rPr>
      </w:pPr>
    </w:p>
    <w:p w14:paraId="18059F49" w14:textId="218CB749" w:rsidR="001F4C11" w:rsidRDefault="00486DD9" w:rsidP="001F4C11">
      <w:hyperlink r:id="rId30" w:history="1">
        <w:r w:rsidR="00BA2E96" w:rsidRPr="00BA2E96">
          <w:rPr>
            <w:rStyle w:val="Hyperlink"/>
          </w:rPr>
          <w:t>Athletics Victoria</w:t>
        </w:r>
      </w:hyperlink>
    </w:p>
    <w:p w14:paraId="2E602E82" w14:textId="77777777" w:rsidR="00BA2E96" w:rsidRDefault="00BA2E96" w:rsidP="001F4C11"/>
    <w:p w14:paraId="7C4088D6" w14:textId="00666788" w:rsidR="001F4C11" w:rsidRDefault="00486DD9" w:rsidP="001F4C11">
      <w:pPr>
        <w:rPr>
          <w:rStyle w:val="Hyperlink"/>
        </w:rPr>
      </w:pPr>
      <w:hyperlink r:id="rId31" w:history="1">
        <w:r w:rsidR="00BA2E96" w:rsidRPr="00BA2E96">
          <w:rPr>
            <w:rStyle w:val="Hyperlink"/>
          </w:rPr>
          <w:t>Archery Victoria - Return to Play</w:t>
        </w:r>
      </w:hyperlink>
    </w:p>
    <w:p w14:paraId="471E9F9C" w14:textId="77777777" w:rsidR="00502359" w:rsidRDefault="00502359" w:rsidP="001F4C11">
      <w:pPr>
        <w:rPr>
          <w:rStyle w:val="Hyperlink"/>
        </w:rPr>
      </w:pPr>
    </w:p>
    <w:p w14:paraId="1CE91E97" w14:textId="2D92DED2" w:rsidR="001F4C11" w:rsidRDefault="00486DD9" w:rsidP="001F4C11">
      <w:pPr>
        <w:rPr>
          <w:rStyle w:val="Hyperlink"/>
        </w:rPr>
      </w:pPr>
      <w:hyperlink r:id="rId32" w:history="1">
        <w:r w:rsidR="00502359" w:rsidRPr="00502359">
          <w:rPr>
            <w:rStyle w:val="Hyperlink"/>
          </w:rPr>
          <w:t>Baseball Victoria - Covid-19 Updates</w:t>
        </w:r>
      </w:hyperlink>
    </w:p>
    <w:p w14:paraId="767ADF66" w14:textId="77777777" w:rsidR="00502359" w:rsidRDefault="00502359" w:rsidP="001F4C11">
      <w:pPr>
        <w:rPr>
          <w:rStyle w:val="Hyperlink"/>
        </w:rPr>
      </w:pPr>
    </w:p>
    <w:p w14:paraId="689DBDA1" w14:textId="1C067DB9" w:rsidR="001F4C11" w:rsidRDefault="00486DD9" w:rsidP="001F4C11">
      <w:hyperlink r:id="rId33" w:history="1">
        <w:r w:rsidR="0092203D" w:rsidRPr="0092203D">
          <w:rPr>
            <w:rStyle w:val="Hyperlink"/>
          </w:rPr>
          <w:t>Bowls Victoria</w:t>
        </w:r>
      </w:hyperlink>
    </w:p>
    <w:p w14:paraId="4AD46E51" w14:textId="77777777" w:rsidR="0092203D" w:rsidRDefault="0092203D" w:rsidP="001F4C11"/>
    <w:p w14:paraId="4D548E89" w14:textId="53D3C14C" w:rsidR="00502359" w:rsidRDefault="00486DD9" w:rsidP="001F4C11">
      <w:pPr>
        <w:rPr>
          <w:rStyle w:val="Hyperlink"/>
        </w:rPr>
      </w:pPr>
      <w:hyperlink r:id="rId34" w:history="1">
        <w:r w:rsidR="00416968" w:rsidRPr="00416968">
          <w:rPr>
            <w:rStyle w:val="Hyperlink"/>
          </w:rPr>
          <w:t>Croquet Victoria</w:t>
        </w:r>
      </w:hyperlink>
    </w:p>
    <w:p w14:paraId="170EB861" w14:textId="77777777" w:rsidR="00416968" w:rsidRDefault="00416968" w:rsidP="001F4C11">
      <w:pPr>
        <w:rPr>
          <w:rStyle w:val="Hyperlink"/>
        </w:rPr>
      </w:pPr>
    </w:p>
    <w:p w14:paraId="3AD0929F" w14:textId="4A381A77" w:rsidR="001F4C11" w:rsidRDefault="00486DD9" w:rsidP="001F4C11">
      <w:pPr>
        <w:rPr>
          <w:rStyle w:val="Hyperlink"/>
        </w:rPr>
      </w:pPr>
      <w:hyperlink r:id="rId35" w:history="1">
        <w:r w:rsidR="00502359" w:rsidRPr="00502359">
          <w:rPr>
            <w:rStyle w:val="Hyperlink"/>
          </w:rPr>
          <w:t>Football Victoria</w:t>
        </w:r>
      </w:hyperlink>
    </w:p>
    <w:p w14:paraId="0DE11EF0" w14:textId="77777777" w:rsidR="00502359" w:rsidRDefault="00502359" w:rsidP="001F4C11">
      <w:pPr>
        <w:rPr>
          <w:rStyle w:val="Hyperlink"/>
        </w:rPr>
      </w:pPr>
    </w:p>
    <w:p w14:paraId="3849C2DE" w14:textId="511AD819" w:rsidR="001F4C11" w:rsidRDefault="00486DD9" w:rsidP="001F4C11">
      <w:hyperlink r:id="rId36" w:history="1">
        <w:r w:rsidR="00502359" w:rsidRPr="00502359">
          <w:rPr>
            <w:rStyle w:val="Hyperlink"/>
          </w:rPr>
          <w:t>Hockey Victoria</w:t>
        </w:r>
      </w:hyperlink>
    </w:p>
    <w:p w14:paraId="106C873A" w14:textId="77777777" w:rsidR="00502359" w:rsidRDefault="00502359" w:rsidP="001F4C11"/>
    <w:p w14:paraId="12CF78C5" w14:textId="13A543C9" w:rsidR="001F4C11" w:rsidRDefault="00486DD9" w:rsidP="001F4C11">
      <w:pPr>
        <w:rPr>
          <w:rStyle w:val="Hyperlink"/>
        </w:rPr>
      </w:pPr>
      <w:hyperlink r:id="rId37" w:history="1">
        <w:r w:rsidR="00502359" w:rsidRPr="00502359">
          <w:rPr>
            <w:rStyle w:val="Hyperlink"/>
          </w:rPr>
          <w:t>Lacrosse Victoria</w:t>
        </w:r>
      </w:hyperlink>
    </w:p>
    <w:p w14:paraId="46262FCA" w14:textId="77777777" w:rsidR="00502359" w:rsidRDefault="00502359" w:rsidP="001F4C11">
      <w:pPr>
        <w:rPr>
          <w:rStyle w:val="Hyperlink"/>
        </w:rPr>
      </w:pPr>
    </w:p>
    <w:p w14:paraId="5A5C4D7B" w14:textId="025F6A31" w:rsidR="001F4C11" w:rsidRDefault="00486DD9" w:rsidP="001F4C11">
      <w:hyperlink r:id="rId38" w:history="1">
        <w:r w:rsidR="00FB22F3">
          <w:rPr>
            <w:rStyle w:val="Hyperlink"/>
          </w:rPr>
          <w:t>Netball Victoria - COVIC</w:t>
        </w:r>
        <w:r w:rsidR="00502359" w:rsidRPr="00502359">
          <w:rPr>
            <w:rStyle w:val="Hyperlink"/>
          </w:rPr>
          <w:t xml:space="preserve"> 19 Information</w:t>
        </w:r>
      </w:hyperlink>
    </w:p>
    <w:p w14:paraId="00F5BA8A" w14:textId="77777777" w:rsidR="00D37CB2" w:rsidRPr="007C051D" w:rsidRDefault="00D37CB2" w:rsidP="001F4C11"/>
    <w:p w14:paraId="71844FE5" w14:textId="3E185B08" w:rsidR="001F4C11" w:rsidRDefault="00486DD9" w:rsidP="001F4C11">
      <w:hyperlink r:id="rId39" w:history="1">
        <w:r w:rsidR="00FB22F3">
          <w:rPr>
            <w:rStyle w:val="Hyperlink"/>
          </w:rPr>
          <w:t>Rugby Victoria - COVID</w:t>
        </w:r>
        <w:r w:rsidR="00D37CB2" w:rsidRPr="00D37CB2">
          <w:rPr>
            <w:rStyle w:val="Hyperlink"/>
          </w:rPr>
          <w:t xml:space="preserve"> 19 Updates</w:t>
        </w:r>
      </w:hyperlink>
    </w:p>
    <w:p w14:paraId="517BA647" w14:textId="77777777" w:rsidR="00D37CB2" w:rsidRDefault="00D37CB2" w:rsidP="001F4C11"/>
    <w:p w14:paraId="7DAB59B3" w14:textId="029C830F" w:rsidR="00416968" w:rsidRDefault="00486DD9" w:rsidP="001F4C11">
      <w:hyperlink r:id="rId40" w:history="1">
        <w:r w:rsidR="00416968" w:rsidRPr="00416968">
          <w:rPr>
            <w:rStyle w:val="Hyperlink"/>
          </w:rPr>
          <w:t>Tennis Victoria</w:t>
        </w:r>
      </w:hyperlink>
    </w:p>
    <w:p w14:paraId="495C90BE" w14:textId="77777777" w:rsidR="00416968" w:rsidRDefault="00416968" w:rsidP="001F4C11"/>
    <w:p w14:paraId="63698175" w14:textId="77777777" w:rsidR="00D1115E" w:rsidRDefault="00D1115E" w:rsidP="001F4C11">
      <w:pPr>
        <w:rPr>
          <w:i/>
        </w:rPr>
      </w:pPr>
    </w:p>
    <w:p w14:paraId="02FD0290" w14:textId="77777777" w:rsidR="00201EF8" w:rsidRDefault="00201EF8" w:rsidP="001F4C11">
      <w:pPr>
        <w:rPr>
          <w:i/>
        </w:rPr>
      </w:pPr>
    </w:p>
    <w:p w14:paraId="13C61E7A" w14:textId="77777777" w:rsidR="009302C6" w:rsidRDefault="009302C6" w:rsidP="001F4C11">
      <w:pPr>
        <w:rPr>
          <w:i/>
        </w:rPr>
      </w:pPr>
    </w:p>
    <w:p w14:paraId="328BE099" w14:textId="77777777" w:rsidR="009302C6" w:rsidRDefault="009302C6" w:rsidP="001F4C11">
      <w:pPr>
        <w:rPr>
          <w:i/>
        </w:rPr>
      </w:pPr>
    </w:p>
    <w:p w14:paraId="3F57F1AE" w14:textId="77777777" w:rsidR="00201EF8" w:rsidRDefault="00201EF8" w:rsidP="001F4C11">
      <w:pPr>
        <w:rPr>
          <w:i/>
        </w:rPr>
      </w:pPr>
    </w:p>
    <w:p w14:paraId="4C08220C" w14:textId="5F53827D" w:rsidR="00DB46C4" w:rsidRPr="00AD69AF" w:rsidRDefault="0001105E" w:rsidP="00AD69AF">
      <w:pPr>
        <w:pStyle w:val="Heading2"/>
      </w:pPr>
      <w:bookmarkStart w:id="16" w:name="_Toc56610074"/>
      <w:r>
        <w:t>Financial S</w:t>
      </w:r>
      <w:r w:rsidR="00DB46C4" w:rsidRPr="00AD69AF">
        <w:t>upport</w:t>
      </w:r>
      <w:bookmarkEnd w:id="16"/>
    </w:p>
    <w:p w14:paraId="6F0F151A" w14:textId="77777777" w:rsidR="00DB46C4" w:rsidRDefault="00DB46C4" w:rsidP="001F4C11">
      <w:pPr>
        <w:rPr>
          <w:i/>
        </w:rPr>
      </w:pPr>
    </w:p>
    <w:p w14:paraId="30A9721E" w14:textId="77777777" w:rsidR="00DB46C4" w:rsidRPr="00C214F6" w:rsidRDefault="00DB46C4" w:rsidP="00DB46C4">
      <w:pPr>
        <w:spacing w:line="240" w:lineRule="atLeast"/>
        <w:jc w:val="both"/>
        <w:rPr>
          <w:rFonts w:cs="Arial"/>
        </w:rPr>
      </w:pPr>
      <w:r w:rsidRPr="00C214F6">
        <w:rPr>
          <w:rFonts w:cs="Arial"/>
        </w:rPr>
        <w:t>Given the current COVID-19 pandemic, Council has been considering a number of ways to assist community groups that have been impacted.</w:t>
      </w:r>
    </w:p>
    <w:p w14:paraId="6F8BC37C" w14:textId="77777777" w:rsidR="00DB46C4" w:rsidRPr="00C214F6" w:rsidRDefault="00DB46C4" w:rsidP="00DB46C4">
      <w:pPr>
        <w:spacing w:line="240" w:lineRule="atLeast"/>
        <w:jc w:val="both"/>
        <w:rPr>
          <w:rFonts w:cs="Arial"/>
          <w:b/>
        </w:rPr>
      </w:pPr>
    </w:p>
    <w:p w14:paraId="5FD75D0A" w14:textId="5BAFF4CE" w:rsidR="00DB46C4" w:rsidRPr="00C214F6" w:rsidRDefault="00DB46C4" w:rsidP="00DB46C4">
      <w:pPr>
        <w:rPr>
          <w:rFonts w:cs="Arial"/>
        </w:rPr>
      </w:pPr>
      <w:r w:rsidRPr="00C214F6">
        <w:rPr>
          <w:rFonts w:cs="Arial"/>
        </w:rPr>
        <w:t>We are aware that sports clubs within Boroondara have been significantly impacted by COVID-19 for a number of reasons, including lost revenue from reduced membership fees, reduced game day takings (BBQ,</w:t>
      </w:r>
      <w:r w:rsidR="00C81CF6">
        <w:rPr>
          <w:rFonts w:cs="Arial"/>
        </w:rPr>
        <w:t xml:space="preserve"> canteen sales,</w:t>
      </w:r>
      <w:r w:rsidRPr="00C214F6">
        <w:rPr>
          <w:rFonts w:cs="Arial"/>
        </w:rPr>
        <w:t xml:space="preserve"> club shops etc</w:t>
      </w:r>
      <w:r w:rsidR="00E51987">
        <w:rPr>
          <w:rFonts w:cs="Arial"/>
        </w:rPr>
        <w:t>.</w:t>
      </w:r>
      <w:r w:rsidRPr="00C214F6">
        <w:rPr>
          <w:rFonts w:cs="Arial"/>
        </w:rPr>
        <w:t xml:space="preserve">) and the loss of sponsorship money. We also understand that clubs will see increased expenses, including for additional cleaning and hygiene practices as you get back up and running. </w:t>
      </w:r>
    </w:p>
    <w:p w14:paraId="64191F2C" w14:textId="77777777" w:rsidR="00DB46C4" w:rsidRPr="00C214F6" w:rsidRDefault="00DB46C4" w:rsidP="00DB46C4">
      <w:pPr>
        <w:rPr>
          <w:rFonts w:cs="Arial"/>
        </w:rPr>
      </w:pPr>
    </w:p>
    <w:p w14:paraId="35B31E40" w14:textId="60050522" w:rsidR="00DB46C4" w:rsidRPr="00201EF8" w:rsidRDefault="00DB46C4" w:rsidP="00DB46C4">
      <w:pPr>
        <w:rPr>
          <w:rFonts w:cs="Arial"/>
        </w:rPr>
      </w:pPr>
      <w:r w:rsidRPr="00C214F6">
        <w:rPr>
          <w:rFonts w:cs="Arial"/>
        </w:rPr>
        <w:t xml:space="preserve">As you are aware, the City of Boroondara </w:t>
      </w:r>
      <w:r w:rsidR="00605AAD">
        <w:rPr>
          <w:rFonts w:cs="Arial"/>
        </w:rPr>
        <w:t xml:space="preserve">has recently advised that </w:t>
      </w:r>
      <w:r w:rsidRPr="00C214F6">
        <w:rPr>
          <w:rFonts w:cs="Arial"/>
        </w:rPr>
        <w:t>lease and licence payments</w:t>
      </w:r>
      <w:r w:rsidR="0041452B">
        <w:rPr>
          <w:rFonts w:cs="Arial"/>
        </w:rPr>
        <w:t xml:space="preserve"> (sportsground and pavilion fees)</w:t>
      </w:r>
      <w:r w:rsidRPr="00C214F6">
        <w:rPr>
          <w:rFonts w:cs="Arial"/>
        </w:rPr>
        <w:t xml:space="preserve"> </w:t>
      </w:r>
      <w:r w:rsidR="00630707">
        <w:rPr>
          <w:rFonts w:cs="Arial"/>
        </w:rPr>
        <w:t xml:space="preserve">for sporting clubs </w:t>
      </w:r>
      <w:r w:rsidR="00597F46">
        <w:rPr>
          <w:rFonts w:cs="Arial"/>
        </w:rPr>
        <w:t xml:space="preserve">have been waived until December 31 2020. </w:t>
      </w:r>
      <w:r w:rsidR="0001105E" w:rsidRPr="00201EF8">
        <w:rPr>
          <w:rFonts w:cs="Arial"/>
        </w:rPr>
        <w:t>In addition to the above, the Victorian Government’s let</w:t>
      </w:r>
      <w:r w:rsidR="00483F35">
        <w:rPr>
          <w:rFonts w:cs="Arial"/>
        </w:rPr>
        <w:t>’</w:t>
      </w:r>
      <w:r w:rsidR="0001105E" w:rsidRPr="00201EF8">
        <w:rPr>
          <w:rFonts w:cs="Arial"/>
        </w:rPr>
        <w:t xml:space="preserve">s stay connected’ scheme may be of interest: </w:t>
      </w:r>
      <w:hyperlink r:id="rId41" w:history="1">
        <w:r w:rsidR="0001105E" w:rsidRPr="00201EF8">
          <w:rPr>
            <w:rStyle w:val="Hyperlink"/>
            <w:rFonts w:cs="Arial"/>
          </w:rPr>
          <w:t>https://www.suburbandevelopment.vic.gov.au/grants/lets-stay-connected</w:t>
        </w:r>
      </w:hyperlink>
      <w:r w:rsidR="0001105E" w:rsidRPr="00201EF8">
        <w:rPr>
          <w:rFonts w:cs="Arial"/>
        </w:rPr>
        <w:t xml:space="preserve"> </w:t>
      </w:r>
    </w:p>
    <w:p w14:paraId="15B089B5" w14:textId="77777777" w:rsidR="0001105E" w:rsidRPr="00201EF8" w:rsidRDefault="0001105E" w:rsidP="00DB46C4">
      <w:pPr>
        <w:rPr>
          <w:rFonts w:cs="Arial"/>
        </w:rPr>
      </w:pPr>
    </w:p>
    <w:p w14:paraId="309FABCA" w14:textId="7D7A0B41" w:rsidR="0001105E" w:rsidRPr="00483F35" w:rsidRDefault="0001105E" w:rsidP="00DB46C4">
      <w:pPr>
        <w:rPr>
          <w:rFonts w:cs="Arial"/>
        </w:rPr>
      </w:pPr>
      <w:r w:rsidRPr="00201EF8">
        <w:rPr>
          <w:rFonts w:cs="Arial"/>
        </w:rPr>
        <w:t xml:space="preserve">Vic Sport has also compiled a list of a range of grants that clubs can access at the moment. See - </w:t>
      </w:r>
      <w:hyperlink r:id="rId42" w:history="1">
        <w:r w:rsidRPr="00201EF8">
          <w:rPr>
            <w:rStyle w:val="Hyperlink"/>
            <w:rFonts w:cs="Arial"/>
          </w:rPr>
          <w:t>link</w:t>
        </w:r>
      </w:hyperlink>
    </w:p>
    <w:p w14:paraId="34D321DC" w14:textId="77777777" w:rsidR="0001105E" w:rsidRPr="00483F35" w:rsidRDefault="0001105E" w:rsidP="00DB46C4">
      <w:pPr>
        <w:rPr>
          <w:rFonts w:cs="Arial"/>
          <w:sz w:val="22"/>
        </w:rPr>
      </w:pPr>
    </w:p>
    <w:p w14:paraId="4E0EC91A" w14:textId="2845DA77" w:rsidR="0001105E" w:rsidRPr="0001105E" w:rsidRDefault="0001105E" w:rsidP="00DB46C4">
      <w:pPr>
        <w:rPr>
          <w:rFonts w:cs="Arial"/>
          <w:szCs w:val="24"/>
        </w:rPr>
      </w:pPr>
      <w:r w:rsidRPr="00201EF8">
        <w:rPr>
          <w:rFonts w:cs="Arial"/>
          <w:szCs w:val="24"/>
        </w:rPr>
        <w:t>Please reach out if you want support in submitting grant applications</w:t>
      </w:r>
    </w:p>
    <w:p w14:paraId="339C3B37" w14:textId="77777777" w:rsidR="00DB46C4" w:rsidRPr="00BA270A" w:rsidRDefault="00DB46C4" w:rsidP="00DB46C4">
      <w:pPr>
        <w:rPr>
          <w:rFonts w:cs="Arial"/>
          <w:sz w:val="22"/>
        </w:rPr>
      </w:pPr>
    </w:p>
    <w:p w14:paraId="0B988F24" w14:textId="68571C8F" w:rsidR="001F4C11" w:rsidRPr="00AD69AF" w:rsidRDefault="006E2E5A" w:rsidP="00AD69AF">
      <w:pPr>
        <w:pStyle w:val="Heading2"/>
      </w:pPr>
      <w:bookmarkStart w:id="17" w:name="_Toc56610075"/>
      <w:r w:rsidRPr="00AD69AF">
        <w:t>Keeping fit at home</w:t>
      </w:r>
      <w:bookmarkEnd w:id="17"/>
    </w:p>
    <w:p w14:paraId="76B8099A" w14:textId="77777777" w:rsidR="001F4C11" w:rsidRPr="00706D2F" w:rsidRDefault="001F4C11" w:rsidP="001F4C11">
      <w:pPr>
        <w:rPr>
          <w:rStyle w:val="Hyperlink"/>
          <w:color w:val="auto"/>
        </w:rPr>
      </w:pPr>
    </w:p>
    <w:p w14:paraId="0D555BA0" w14:textId="77777777" w:rsidR="006E2E5A" w:rsidRPr="00C16680" w:rsidRDefault="006E2E5A" w:rsidP="006E2E5A">
      <w:r w:rsidRPr="00C16680">
        <w:t>Please see below links to some great free workouts provided by The Body Coach TV.</w:t>
      </w:r>
    </w:p>
    <w:p w14:paraId="1EA8B436" w14:textId="77777777" w:rsidR="006E2E5A" w:rsidRPr="007C051D" w:rsidRDefault="006E2E5A" w:rsidP="006E2E5A">
      <w:pPr>
        <w:rPr>
          <w:b/>
          <w:bCs/>
        </w:rPr>
      </w:pPr>
    </w:p>
    <w:p w14:paraId="4916401A" w14:textId="043C1156" w:rsidR="006E2E5A" w:rsidRPr="006E2E5A" w:rsidRDefault="006E2E5A" w:rsidP="006E2E5A">
      <w:pPr>
        <w:rPr>
          <w:bCs/>
          <w:u w:val="single"/>
        </w:rPr>
      </w:pPr>
      <w:r w:rsidRPr="006E2E5A">
        <w:rPr>
          <w:bCs/>
          <w:u w:val="single"/>
        </w:rPr>
        <w:t xml:space="preserve">10 Minute Home Chair Workout </w:t>
      </w:r>
      <w:r w:rsidR="00505922" w:rsidRPr="006E2E5A">
        <w:rPr>
          <w:bCs/>
          <w:u w:val="single"/>
        </w:rPr>
        <w:t>for</w:t>
      </w:r>
      <w:r w:rsidRPr="006E2E5A">
        <w:rPr>
          <w:bCs/>
          <w:u w:val="single"/>
        </w:rPr>
        <w:t xml:space="preserve"> Seniors</w:t>
      </w:r>
    </w:p>
    <w:p w14:paraId="75A60008" w14:textId="77777777" w:rsidR="006E2E5A" w:rsidRPr="007C051D" w:rsidRDefault="006E2E5A" w:rsidP="006E2E5A">
      <w:pPr>
        <w:rPr>
          <w:bCs/>
        </w:rPr>
      </w:pPr>
      <w:r w:rsidRPr="006E2E5A">
        <w:rPr>
          <w:bCs/>
        </w:rPr>
        <w:t xml:space="preserve">Link </w:t>
      </w:r>
      <w:hyperlink r:id="rId43" w:history="1">
        <w:r w:rsidRPr="006E2E5A">
          <w:rPr>
            <w:rStyle w:val="Hyperlink"/>
            <w:bCs/>
          </w:rPr>
          <w:t>here</w:t>
        </w:r>
      </w:hyperlink>
    </w:p>
    <w:p w14:paraId="7C5C23E5" w14:textId="77777777" w:rsidR="006E2E5A" w:rsidRPr="007C051D" w:rsidRDefault="006E2E5A" w:rsidP="006E2E5A">
      <w:pPr>
        <w:rPr>
          <w:bCs/>
        </w:rPr>
      </w:pPr>
    </w:p>
    <w:p w14:paraId="75DA0518" w14:textId="77777777" w:rsidR="006E2E5A" w:rsidRPr="006E2E5A" w:rsidRDefault="006E2E5A" w:rsidP="006E2E5A">
      <w:pPr>
        <w:rPr>
          <w:bCs/>
          <w:u w:val="single"/>
        </w:rPr>
      </w:pPr>
      <w:r w:rsidRPr="006E2E5A">
        <w:rPr>
          <w:bCs/>
          <w:u w:val="single"/>
        </w:rPr>
        <w:t>5 Minute Move - Kids Workout 1</w:t>
      </w:r>
    </w:p>
    <w:p w14:paraId="48026221" w14:textId="77777777" w:rsidR="006E2E5A" w:rsidRPr="007C051D" w:rsidRDefault="006E2E5A" w:rsidP="006E2E5A">
      <w:pPr>
        <w:rPr>
          <w:bCs/>
        </w:rPr>
      </w:pPr>
      <w:r w:rsidRPr="006E2E5A">
        <w:rPr>
          <w:bCs/>
        </w:rPr>
        <w:t xml:space="preserve">Link </w:t>
      </w:r>
      <w:hyperlink r:id="rId44" w:history="1">
        <w:r w:rsidRPr="006E2E5A">
          <w:rPr>
            <w:rStyle w:val="Hyperlink"/>
            <w:bCs/>
          </w:rPr>
          <w:t>here</w:t>
        </w:r>
      </w:hyperlink>
    </w:p>
    <w:p w14:paraId="1E7B61EF" w14:textId="77777777" w:rsidR="006E2E5A" w:rsidRPr="007C051D" w:rsidRDefault="006E2E5A" w:rsidP="006E2E5A">
      <w:pPr>
        <w:rPr>
          <w:bCs/>
        </w:rPr>
      </w:pPr>
    </w:p>
    <w:p w14:paraId="7E68CE69" w14:textId="77777777" w:rsidR="006E2E5A" w:rsidRPr="006E2E5A" w:rsidRDefault="006E2E5A" w:rsidP="006E2E5A">
      <w:pPr>
        <w:rPr>
          <w:bCs/>
          <w:u w:val="single"/>
        </w:rPr>
      </w:pPr>
      <w:r w:rsidRPr="006E2E5A">
        <w:rPr>
          <w:bCs/>
          <w:u w:val="single"/>
        </w:rPr>
        <w:t>20 Minute FULL BODY Home HIIT</w:t>
      </w:r>
    </w:p>
    <w:p w14:paraId="15C38204" w14:textId="77777777" w:rsidR="00DB46C4" w:rsidRPr="00DB46C4" w:rsidRDefault="006E2E5A" w:rsidP="006E2E5A">
      <w:pPr>
        <w:rPr>
          <w:bCs/>
          <w:color w:val="0000FF" w:themeColor="hyperlink"/>
          <w:u w:val="single"/>
        </w:rPr>
      </w:pPr>
      <w:r w:rsidRPr="006E2E5A">
        <w:rPr>
          <w:bCs/>
        </w:rPr>
        <w:t xml:space="preserve">Link </w:t>
      </w:r>
      <w:hyperlink r:id="rId45" w:history="1">
        <w:r w:rsidRPr="006E2E5A">
          <w:rPr>
            <w:rStyle w:val="Hyperlink"/>
            <w:bCs/>
          </w:rPr>
          <w:t>here</w:t>
        </w:r>
      </w:hyperlink>
    </w:p>
    <w:p w14:paraId="085F8E47" w14:textId="77777777" w:rsidR="001F4C11" w:rsidRDefault="001F4C11" w:rsidP="001F4C11">
      <w:pPr>
        <w:rPr>
          <w:rStyle w:val="Hyperlink"/>
          <w:color w:val="auto"/>
        </w:rPr>
      </w:pPr>
    </w:p>
    <w:p w14:paraId="5F4068F6" w14:textId="77777777" w:rsidR="00901FD1" w:rsidRPr="00706D2F" w:rsidRDefault="00901FD1" w:rsidP="001F4C11">
      <w:pPr>
        <w:rPr>
          <w:rStyle w:val="Hyperlink"/>
          <w:color w:val="auto"/>
        </w:rPr>
      </w:pPr>
    </w:p>
    <w:p w14:paraId="77F9BD06" w14:textId="77777777" w:rsidR="006E2E5A" w:rsidRDefault="006E2E5A" w:rsidP="00FF0271">
      <w:pPr>
        <w:pStyle w:val="Heading1"/>
      </w:pPr>
      <w:bookmarkStart w:id="18" w:name="_Toc56610076"/>
      <w:r>
        <w:t>Operations</w:t>
      </w:r>
      <w:bookmarkEnd w:id="18"/>
      <w:r>
        <w:t xml:space="preserve"> </w:t>
      </w:r>
    </w:p>
    <w:p w14:paraId="42D5821F" w14:textId="7A19AB03" w:rsidR="006E2E5A" w:rsidRDefault="006E2E5A" w:rsidP="006E2E5A">
      <w:pPr>
        <w:rPr>
          <w:b/>
        </w:rPr>
      </w:pPr>
    </w:p>
    <w:p w14:paraId="13EDAB51" w14:textId="77777777" w:rsidR="006E2E5A" w:rsidRPr="006E2E5A" w:rsidRDefault="006E2E5A" w:rsidP="00FF0271">
      <w:pPr>
        <w:pStyle w:val="Heading2"/>
      </w:pPr>
      <w:bookmarkStart w:id="19" w:name="_Toc56610077"/>
      <w:r w:rsidRPr="006E2E5A">
        <w:t>Membership and Registration Payments</w:t>
      </w:r>
      <w:bookmarkEnd w:id="19"/>
    </w:p>
    <w:p w14:paraId="1FD203EA" w14:textId="77777777" w:rsidR="001F4C11" w:rsidRPr="007C051D" w:rsidRDefault="001F4C11" w:rsidP="001F4C11"/>
    <w:p w14:paraId="56ECF868" w14:textId="77777777" w:rsidR="006E2E5A" w:rsidRDefault="006E2E5A" w:rsidP="006E2E5A">
      <w:r>
        <w:t>This topic is one of great debate and confusion among Clubs at the moment.</w:t>
      </w:r>
    </w:p>
    <w:p w14:paraId="5C0283CC" w14:textId="77777777" w:rsidR="006E2E5A" w:rsidRDefault="006E2E5A" w:rsidP="006E2E5A">
      <w:r>
        <w:t>There is no set answer to how this situation should be treated.</w:t>
      </w:r>
    </w:p>
    <w:p w14:paraId="67871707" w14:textId="77777777" w:rsidR="006E2E5A" w:rsidRDefault="006E2E5A" w:rsidP="006E2E5A">
      <w:r>
        <w:t>The below items may help the Club make an informed decision around financial impacts of registration and membership payments.</w:t>
      </w:r>
      <w:r w:rsidR="00C214F6">
        <w:t xml:space="preserve"> </w:t>
      </w:r>
      <w:r>
        <w:t xml:space="preserve">It will be important to ensure the </w:t>
      </w:r>
      <w:r>
        <w:lastRenderedPageBreak/>
        <w:t>Club is clear with members around the approach and process you undertake to make these decisions.</w:t>
      </w:r>
    </w:p>
    <w:p w14:paraId="1C4B18B1" w14:textId="77777777" w:rsidR="00C214F6" w:rsidRDefault="00C214F6" w:rsidP="006E2E5A"/>
    <w:p w14:paraId="07FEF2FB" w14:textId="77777777" w:rsidR="006E2E5A" w:rsidRDefault="006E2E5A" w:rsidP="006E2E5A">
      <w:r>
        <w:t>Things to consider:</w:t>
      </w:r>
    </w:p>
    <w:p w14:paraId="5ABC2EE5" w14:textId="77777777" w:rsidR="006E2E5A" w:rsidRDefault="006E2E5A" w:rsidP="006E2E5A"/>
    <w:p w14:paraId="005FEB60" w14:textId="77777777" w:rsidR="006E2E5A" w:rsidRDefault="006E2E5A" w:rsidP="000905D1">
      <w:pPr>
        <w:pStyle w:val="ListParagraph"/>
        <w:numPr>
          <w:ilvl w:val="0"/>
          <w:numId w:val="11"/>
        </w:numPr>
        <w:spacing w:line="259" w:lineRule="auto"/>
      </w:pPr>
      <w:r>
        <w:t>Consider the length of time members will be without their member benefits.</w:t>
      </w:r>
    </w:p>
    <w:p w14:paraId="7AD56FBA" w14:textId="77777777" w:rsidR="006E2E5A" w:rsidRDefault="006E2E5A" w:rsidP="000905D1">
      <w:pPr>
        <w:pStyle w:val="ListParagraph"/>
        <w:numPr>
          <w:ilvl w:val="0"/>
          <w:numId w:val="11"/>
        </w:numPr>
        <w:spacing w:line="259" w:lineRule="auto"/>
      </w:pPr>
      <w:r>
        <w:t>Review your membership policy and terms and conditions.</w:t>
      </w:r>
    </w:p>
    <w:p w14:paraId="692C3911" w14:textId="77777777" w:rsidR="006E2E5A" w:rsidRDefault="006E2E5A" w:rsidP="000905D1">
      <w:pPr>
        <w:pStyle w:val="ListParagraph"/>
        <w:numPr>
          <w:ilvl w:val="0"/>
          <w:numId w:val="11"/>
        </w:numPr>
        <w:spacing w:line="259" w:lineRule="auto"/>
      </w:pPr>
      <w:r>
        <w:t>Is pro rata membership a possibility?</w:t>
      </w:r>
    </w:p>
    <w:p w14:paraId="60962B33" w14:textId="77777777" w:rsidR="006E2E5A" w:rsidRDefault="006E2E5A" w:rsidP="000905D1">
      <w:pPr>
        <w:pStyle w:val="ListParagraph"/>
        <w:numPr>
          <w:ilvl w:val="0"/>
          <w:numId w:val="11"/>
        </w:numPr>
        <w:spacing w:line="259" w:lineRule="auto"/>
      </w:pPr>
      <w:r>
        <w:t>Consider a special offer to members who do pay their membership this year.</w:t>
      </w:r>
    </w:p>
    <w:p w14:paraId="3AE68E8D" w14:textId="3A737037" w:rsidR="001F4C11" w:rsidRDefault="006E2E5A" w:rsidP="000905D1">
      <w:pPr>
        <w:pStyle w:val="ListParagraph"/>
        <w:numPr>
          <w:ilvl w:val="0"/>
          <w:numId w:val="11"/>
        </w:numPr>
        <w:spacing w:line="259" w:lineRule="auto"/>
      </w:pPr>
      <w:r>
        <w:t>City of Boroondara Individual Participation Grants</w:t>
      </w:r>
      <w:r w:rsidRPr="00C1674C">
        <w:t xml:space="preserve"> </w:t>
      </w:r>
      <w:r w:rsidR="00C214F6">
        <w:t xml:space="preserve">to assist people in paying </w:t>
      </w:r>
      <w:r w:rsidR="00411390">
        <w:t xml:space="preserve">registration/membership </w:t>
      </w:r>
      <w:r w:rsidR="00C214F6">
        <w:t>fees</w:t>
      </w:r>
      <w:r w:rsidR="00706D2F">
        <w:t xml:space="preserve">. For further information or to apply click </w:t>
      </w:r>
      <w:hyperlink r:id="rId46" w:history="1">
        <w:r w:rsidR="00706D2F" w:rsidRPr="00706D2F">
          <w:rPr>
            <w:rStyle w:val="Hyperlink"/>
          </w:rPr>
          <w:t>here</w:t>
        </w:r>
      </w:hyperlink>
      <w:r w:rsidR="00706D2F">
        <w:t>.</w:t>
      </w:r>
    </w:p>
    <w:p w14:paraId="39F7908A" w14:textId="77777777" w:rsidR="001F4C11" w:rsidRDefault="001F4C11" w:rsidP="001F4C11"/>
    <w:p w14:paraId="6970C563" w14:textId="77777777" w:rsidR="006E2E5A" w:rsidRPr="006E2E5A" w:rsidRDefault="006E2E5A" w:rsidP="00FF0271">
      <w:pPr>
        <w:pStyle w:val="Heading2"/>
      </w:pPr>
      <w:bookmarkStart w:id="20" w:name="_Toc56610078"/>
      <w:r w:rsidRPr="006E2E5A">
        <w:t>Annual General Meetings</w:t>
      </w:r>
      <w:bookmarkEnd w:id="20"/>
    </w:p>
    <w:p w14:paraId="26515D34" w14:textId="77777777" w:rsidR="001F4C11" w:rsidRDefault="001F4C11" w:rsidP="001F4C11"/>
    <w:p w14:paraId="1A715F7F" w14:textId="77777777" w:rsidR="006E2E5A" w:rsidRDefault="006E2E5A" w:rsidP="006E2E5A">
      <w:r w:rsidRPr="00482F5C">
        <w:t>The current coronavirus pandemic (COVID-19) has many community clubs and organisations rethinking their Annual General Meeting (AGM) arrangements for 2020.  Below is some helpful information that may assist clubs with AGMs</w:t>
      </w:r>
    </w:p>
    <w:p w14:paraId="13E32F73" w14:textId="77777777" w:rsidR="00383095" w:rsidRDefault="00383095" w:rsidP="006E2E5A"/>
    <w:p w14:paraId="04292C7A" w14:textId="77777777" w:rsidR="006E2E5A" w:rsidRDefault="006E2E5A" w:rsidP="00EA4DFF">
      <w:pPr>
        <w:pStyle w:val="ListParagraph"/>
        <w:numPr>
          <w:ilvl w:val="0"/>
          <w:numId w:val="11"/>
        </w:numPr>
        <w:spacing w:line="259" w:lineRule="auto"/>
        <w:rPr>
          <w:bCs/>
        </w:rPr>
      </w:pPr>
      <w:r w:rsidRPr="006E2E5A">
        <w:rPr>
          <w:bCs/>
        </w:rPr>
        <w:t>Virtual AGMs</w:t>
      </w:r>
    </w:p>
    <w:p w14:paraId="3A9BF1BA" w14:textId="77777777" w:rsidR="006E2E5A" w:rsidRPr="006E2E5A" w:rsidRDefault="006E2E5A" w:rsidP="006E2E5A">
      <w:pPr>
        <w:spacing w:line="259" w:lineRule="auto"/>
        <w:ind w:left="720"/>
        <w:rPr>
          <w:bCs/>
        </w:rPr>
      </w:pPr>
    </w:p>
    <w:p w14:paraId="0B954943" w14:textId="2F65F786" w:rsidR="006E2E5A" w:rsidRPr="00482F5C" w:rsidRDefault="006E2E5A" w:rsidP="006E2E5A">
      <w:pPr>
        <w:ind w:left="720"/>
      </w:pPr>
      <w:r w:rsidRPr="00482F5C">
        <w:t xml:space="preserve">A virtual AGM is a meeting that allows members to attend, vote and ask questions at the AGM through an online platform. The Association Incorporation Reform Act 2012 (Vic) permits AGMs to be conducted using technology, providing every person can hear and be heard. This is regardless of what is written in the organisations constitution, or rules about AGM meetings. </w:t>
      </w:r>
    </w:p>
    <w:p w14:paraId="792836E6" w14:textId="77777777" w:rsidR="006E2E5A" w:rsidRPr="00482F5C" w:rsidRDefault="006E2E5A" w:rsidP="006E2E5A">
      <w:pPr>
        <w:ind w:left="720"/>
      </w:pPr>
    </w:p>
    <w:p w14:paraId="16CF122A" w14:textId="77777777" w:rsidR="006E2E5A" w:rsidRPr="006E2E5A" w:rsidRDefault="006E2E5A" w:rsidP="00EA4DFF">
      <w:pPr>
        <w:pStyle w:val="ListParagraph"/>
        <w:numPr>
          <w:ilvl w:val="0"/>
          <w:numId w:val="11"/>
        </w:numPr>
        <w:spacing w:line="259" w:lineRule="auto"/>
        <w:rPr>
          <w:bCs/>
        </w:rPr>
      </w:pPr>
      <w:r w:rsidRPr="006E2E5A">
        <w:rPr>
          <w:bCs/>
        </w:rPr>
        <w:t xml:space="preserve">AGM Extensions </w:t>
      </w:r>
    </w:p>
    <w:p w14:paraId="20F88B6F" w14:textId="77777777" w:rsidR="006E2E5A" w:rsidRPr="00482F5C" w:rsidRDefault="006E2E5A" w:rsidP="006E2E5A">
      <w:pPr>
        <w:spacing w:line="259" w:lineRule="auto"/>
        <w:ind w:left="720"/>
        <w:rPr>
          <w:b/>
          <w:bCs/>
        </w:rPr>
      </w:pPr>
    </w:p>
    <w:p w14:paraId="7A09E14F" w14:textId="77777777" w:rsidR="006E2E5A" w:rsidRPr="00482F5C" w:rsidRDefault="006E2E5A" w:rsidP="006E2E5A">
      <w:pPr>
        <w:ind w:left="720"/>
      </w:pPr>
      <w:r w:rsidRPr="00482F5C">
        <w:t xml:space="preserve">In Victoria, Incorporated Associations must hold their AGM within five months of the end of their nominated financial year. Consumer Affairs Victoria may grant three month extensions for holding AGMs in exceptional circumstances, including due to COVID-19. Organisations can apply for an extension through </w:t>
      </w:r>
      <w:hyperlink r:id="rId47" w:history="1">
        <w:r w:rsidRPr="00482F5C">
          <w:rPr>
            <w:rStyle w:val="Hyperlink"/>
          </w:rPr>
          <w:t>Consumer Affairs Victoria</w:t>
        </w:r>
      </w:hyperlink>
      <w:r w:rsidRPr="00482F5C">
        <w:t xml:space="preserve">. If organisations are finding it difficult to engage an independent accountant or auditor to review their financial statements due to COVID-19, they can also request an extension to delay the submission of their financial statements via the following </w:t>
      </w:r>
      <w:hyperlink r:id="rId48" w:history="1">
        <w:r w:rsidRPr="00482F5C">
          <w:rPr>
            <w:rStyle w:val="Hyperlink"/>
          </w:rPr>
          <w:t>link</w:t>
        </w:r>
      </w:hyperlink>
      <w:r w:rsidRPr="00482F5C">
        <w:t xml:space="preserve">. </w:t>
      </w:r>
    </w:p>
    <w:p w14:paraId="6815988C" w14:textId="77777777" w:rsidR="006E2E5A" w:rsidRPr="00482F5C" w:rsidRDefault="006E2E5A" w:rsidP="006E2E5A"/>
    <w:p w14:paraId="1F8A0EA6" w14:textId="75D58C72" w:rsidR="006E2E5A" w:rsidRPr="00482F5C" w:rsidRDefault="006E2E5A" w:rsidP="000905D1">
      <w:pPr>
        <w:pStyle w:val="ListParagraph"/>
        <w:numPr>
          <w:ilvl w:val="0"/>
          <w:numId w:val="11"/>
        </w:numPr>
        <w:spacing w:line="259" w:lineRule="auto"/>
      </w:pPr>
      <w:r w:rsidRPr="00482F5C">
        <w:t xml:space="preserve">For information about delaying or hosting AGMS online please click </w:t>
      </w:r>
      <w:hyperlink r:id="rId49" w:history="1">
        <w:r w:rsidRPr="00482F5C">
          <w:rPr>
            <w:rStyle w:val="Hyperlink"/>
          </w:rPr>
          <w:t>here</w:t>
        </w:r>
      </w:hyperlink>
      <w:r w:rsidRPr="00482F5C">
        <w:t xml:space="preserve">   </w:t>
      </w:r>
    </w:p>
    <w:p w14:paraId="0E60BD57" w14:textId="77777777" w:rsidR="006E2E5A" w:rsidRPr="00482F5C" w:rsidRDefault="006E2E5A" w:rsidP="006E2E5A"/>
    <w:p w14:paraId="304C6D93" w14:textId="77777777" w:rsidR="006E2E5A" w:rsidRPr="00482F5C" w:rsidRDefault="006E2E5A" w:rsidP="000905D1">
      <w:pPr>
        <w:pStyle w:val="ListParagraph"/>
        <w:numPr>
          <w:ilvl w:val="0"/>
          <w:numId w:val="11"/>
        </w:numPr>
        <w:spacing w:line="259" w:lineRule="auto"/>
      </w:pPr>
      <w:r w:rsidRPr="00482F5C">
        <w:t xml:space="preserve">The Institute of Community Directors Australia has also produced a helpful </w:t>
      </w:r>
      <w:hyperlink r:id="rId50" w:history="1">
        <w:r w:rsidRPr="00482F5C">
          <w:rPr>
            <w:rStyle w:val="Hyperlink"/>
          </w:rPr>
          <w:t>guide</w:t>
        </w:r>
      </w:hyperlink>
      <w:r w:rsidRPr="00482F5C">
        <w:t xml:space="preserve"> with answers to some frequently asked questions.</w:t>
      </w:r>
    </w:p>
    <w:p w14:paraId="7F14785D" w14:textId="77777777" w:rsidR="006E2E5A" w:rsidRDefault="006E2E5A" w:rsidP="006E2E5A"/>
    <w:p w14:paraId="103998E9" w14:textId="77777777" w:rsidR="00A73BD7" w:rsidRDefault="00A73BD7" w:rsidP="006E2E5A"/>
    <w:p w14:paraId="0CABCBDC" w14:textId="77777777" w:rsidR="00A73BD7" w:rsidRDefault="00A73BD7" w:rsidP="006E2E5A"/>
    <w:p w14:paraId="35B866A7" w14:textId="77777777" w:rsidR="00A73BD7" w:rsidRDefault="00A73BD7" w:rsidP="006E2E5A"/>
    <w:p w14:paraId="4F5A916E" w14:textId="77777777" w:rsidR="006E2E5A" w:rsidRPr="006E2E5A" w:rsidRDefault="006E2E5A" w:rsidP="00F90540">
      <w:pPr>
        <w:pStyle w:val="Heading2"/>
      </w:pPr>
      <w:bookmarkStart w:id="21" w:name="_Toc56610079"/>
      <w:r w:rsidRPr="006E2E5A">
        <w:lastRenderedPageBreak/>
        <w:t>Holding Club Meetings</w:t>
      </w:r>
      <w:bookmarkEnd w:id="21"/>
    </w:p>
    <w:p w14:paraId="6089F65C" w14:textId="77777777" w:rsidR="006E2E5A" w:rsidRPr="00543993" w:rsidRDefault="006E2E5A" w:rsidP="006E2E5A">
      <w:pPr>
        <w:rPr>
          <w:b/>
        </w:rPr>
      </w:pPr>
    </w:p>
    <w:p w14:paraId="27BD199D" w14:textId="204CEA6B" w:rsidR="006E2E5A" w:rsidRDefault="006E2E5A" w:rsidP="006E2E5A">
      <w:pPr>
        <w:pStyle w:val="ListParagraph"/>
        <w:numPr>
          <w:ilvl w:val="0"/>
          <w:numId w:val="11"/>
        </w:numPr>
        <w:spacing w:line="259" w:lineRule="auto"/>
      </w:pPr>
      <w:r>
        <w:t xml:space="preserve">Meetings can be held </w:t>
      </w:r>
      <w:r w:rsidR="00244B14">
        <w:t>in clubrooms, however please consider whether phone/Zoom meetings would be simpler/safer.</w:t>
      </w:r>
    </w:p>
    <w:p w14:paraId="1C8C6EFC" w14:textId="77777777" w:rsidR="006E2E5A" w:rsidRDefault="006E2E5A" w:rsidP="006E2E5A">
      <w:pPr>
        <w:pStyle w:val="ListParagraph"/>
        <w:numPr>
          <w:ilvl w:val="0"/>
          <w:numId w:val="11"/>
        </w:numPr>
        <w:spacing w:line="259" w:lineRule="auto"/>
      </w:pPr>
      <w:r>
        <w:t xml:space="preserve">Zoom is a free video conference website which can be used for online meetings up to 40 minutes: </w:t>
      </w:r>
      <w:hyperlink r:id="rId51" w:history="1">
        <w:r w:rsidRPr="00631818">
          <w:rPr>
            <w:rStyle w:val="Hyperlink"/>
          </w:rPr>
          <w:t>https://us04web.zoom.us/</w:t>
        </w:r>
      </w:hyperlink>
    </w:p>
    <w:p w14:paraId="528A6FF2" w14:textId="77777777" w:rsidR="006E2E5A" w:rsidRDefault="006E2E5A" w:rsidP="006E2E5A">
      <w:pPr>
        <w:pStyle w:val="ListParagraph"/>
        <w:numPr>
          <w:ilvl w:val="0"/>
          <w:numId w:val="11"/>
        </w:numPr>
        <w:spacing w:line="259" w:lineRule="auto"/>
      </w:pPr>
      <w:r>
        <w:t>There are other platforms also available such as FaceTime, Skype, Teams, phone video chat, Facebook chat, etc.</w:t>
      </w:r>
    </w:p>
    <w:p w14:paraId="23F56BCF" w14:textId="77777777" w:rsidR="006E2E5A" w:rsidRDefault="006E2E5A" w:rsidP="006E2E5A"/>
    <w:p w14:paraId="1935B653" w14:textId="094059E0" w:rsidR="006E2E5A" w:rsidRPr="006E2E5A" w:rsidRDefault="006E2E5A" w:rsidP="00F90540">
      <w:pPr>
        <w:pStyle w:val="Heading2"/>
      </w:pPr>
      <w:bookmarkStart w:id="22" w:name="_Toc56610080"/>
      <w:r w:rsidRPr="006E2E5A">
        <w:t>Liquor Licen</w:t>
      </w:r>
      <w:r w:rsidR="00B92D1D">
        <w:t>c</w:t>
      </w:r>
      <w:r w:rsidRPr="006E2E5A">
        <w:t>e</w:t>
      </w:r>
      <w:bookmarkEnd w:id="22"/>
    </w:p>
    <w:p w14:paraId="3CA044A0" w14:textId="77777777" w:rsidR="006E2E5A" w:rsidRPr="00247434" w:rsidRDefault="006E2E5A" w:rsidP="006E2E5A">
      <w:pPr>
        <w:rPr>
          <w:b/>
        </w:rPr>
      </w:pPr>
    </w:p>
    <w:p w14:paraId="6B7589FC" w14:textId="77777777" w:rsidR="006E2E5A" w:rsidRDefault="006E2E5A" w:rsidP="006E2E5A">
      <w:pPr>
        <w:pStyle w:val="ListParagraph"/>
        <w:numPr>
          <w:ilvl w:val="0"/>
          <w:numId w:val="11"/>
        </w:numPr>
        <w:spacing w:line="259" w:lineRule="auto"/>
      </w:pPr>
      <w:r>
        <w:t>VCGLR are offering support to clubs during this period.</w:t>
      </w:r>
    </w:p>
    <w:p w14:paraId="173B7CEA" w14:textId="06DE9FE5" w:rsidR="006E2E5A" w:rsidRPr="00DB46C4" w:rsidRDefault="006E2E5A" w:rsidP="006E2E5A">
      <w:pPr>
        <w:pStyle w:val="ListParagraph"/>
        <w:numPr>
          <w:ilvl w:val="0"/>
          <w:numId w:val="11"/>
        </w:numPr>
        <w:spacing w:line="259" w:lineRule="auto"/>
        <w:rPr>
          <w:rStyle w:val="Hyperlink"/>
          <w:color w:val="auto"/>
          <w:u w:val="none"/>
        </w:rPr>
      </w:pPr>
      <w:r>
        <w:t>VCGLR are waiving fees and or refunding all 2020 liquor licen</w:t>
      </w:r>
      <w:r w:rsidR="00B92D1D">
        <w:t>c</w:t>
      </w:r>
      <w:r>
        <w:t xml:space="preserve">e payments. Find out more details here: </w:t>
      </w:r>
      <w:hyperlink r:id="rId52" w:history="1">
        <w:r w:rsidRPr="00631818">
          <w:rPr>
            <w:rStyle w:val="Hyperlink"/>
          </w:rPr>
          <w:t>https://www.vcglr.vic.gov.au/news/2020-liquor-licensing-fees-refunds-and-waivers</w:t>
        </w:r>
      </w:hyperlink>
    </w:p>
    <w:p w14:paraId="2DAA0075" w14:textId="77777777" w:rsidR="00A52ECB" w:rsidRDefault="00A52ECB" w:rsidP="00DB46C4">
      <w:pPr>
        <w:pStyle w:val="ListParagraph"/>
        <w:spacing w:line="259" w:lineRule="auto"/>
      </w:pPr>
    </w:p>
    <w:p w14:paraId="6899D134" w14:textId="77777777" w:rsidR="006E2E5A" w:rsidRPr="006E2E5A" w:rsidRDefault="006E2E5A" w:rsidP="00F90540">
      <w:pPr>
        <w:pStyle w:val="Heading2"/>
      </w:pPr>
      <w:bookmarkStart w:id="23" w:name="_Toc56610081"/>
      <w:r w:rsidRPr="006E2E5A">
        <w:t>Player and Member Engagement</w:t>
      </w:r>
      <w:bookmarkEnd w:id="23"/>
    </w:p>
    <w:p w14:paraId="6FFB9759" w14:textId="77777777" w:rsidR="006E2E5A" w:rsidRPr="0072210C" w:rsidRDefault="006E2E5A" w:rsidP="006E2E5A">
      <w:pPr>
        <w:rPr>
          <w:b/>
        </w:rPr>
      </w:pPr>
    </w:p>
    <w:p w14:paraId="21EA1AE8" w14:textId="640CCFD1" w:rsidR="006E2E5A" w:rsidRPr="0072210C" w:rsidRDefault="006E2E5A" w:rsidP="006E2E5A">
      <w:r w:rsidRPr="0072210C">
        <w:t xml:space="preserve">Encourage and source ways for members and players to stay engaged. </w:t>
      </w:r>
      <w:r w:rsidR="00B92D1D">
        <w:t xml:space="preserve">For example </w:t>
      </w:r>
      <w:r w:rsidR="00317044">
        <w:t>u</w:t>
      </w:r>
      <w:r w:rsidRPr="0072210C">
        <w:t>se of social media apps</w:t>
      </w:r>
      <w:r w:rsidR="00B92D1D">
        <w:t>:</w:t>
      </w:r>
      <w:r w:rsidRPr="0072210C">
        <w:t xml:space="preserve"> Team App, WhatsApp, Zoom, Facebook chats, closed Facebook groups.</w:t>
      </w:r>
    </w:p>
    <w:p w14:paraId="2D170D93" w14:textId="77777777" w:rsidR="006E2E5A" w:rsidRDefault="006E2E5A" w:rsidP="006E2E5A">
      <w:r w:rsidRPr="0072210C">
        <w:t>Ideas:</w:t>
      </w:r>
    </w:p>
    <w:p w14:paraId="68708B54" w14:textId="77777777" w:rsidR="006E2E5A" w:rsidRPr="0072210C" w:rsidRDefault="006E2E5A" w:rsidP="00EA4DFF">
      <w:pPr>
        <w:pStyle w:val="ListParagraph"/>
        <w:numPr>
          <w:ilvl w:val="0"/>
          <w:numId w:val="11"/>
        </w:numPr>
        <w:spacing w:line="259" w:lineRule="auto"/>
      </w:pPr>
      <w:r w:rsidRPr="0072210C">
        <w:t>Player/member interviews: Ask members the same 10 questions, video answers (publish in team chats, or on social media)</w:t>
      </w:r>
    </w:p>
    <w:p w14:paraId="409E07EE" w14:textId="5A8D8401" w:rsidR="006E2E5A" w:rsidRPr="0072210C" w:rsidRDefault="006E2E5A" w:rsidP="000905D1">
      <w:pPr>
        <w:pStyle w:val="ListParagraph"/>
        <w:numPr>
          <w:ilvl w:val="0"/>
          <w:numId w:val="11"/>
        </w:numPr>
        <w:spacing w:line="259" w:lineRule="auto"/>
      </w:pPr>
      <w:r>
        <w:t>Competition for people to upload funny videos.</w:t>
      </w:r>
      <w:r w:rsidRPr="0072210C">
        <w:t xml:space="preserve"> Always gain permission from members before doing so.</w:t>
      </w:r>
    </w:p>
    <w:p w14:paraId="09A31D51" w14:textId="020DF69B" w:rsidR="006E2E5A" w:rsidRPr="0072210C" w:rsidRDefault="006E2E5A" w:rsidP="000905D1">
      <w:pPr>
        <w:pStyle w:val="ListParagraph"/>
        <w:numPr>
          <w:ilvl w:val="0"/>
          <w:numId w:val="11"/>
        </w:numPr>
        <w:spacing w:line="259" w:lineRule="auto"/>
      </w:pPr>
      <w:r w:rsidRPr="0072210C">
        <w:t>Visit state/national body website and social media for ideas.</w:t>
      </w:r>
    </w:p>
    <w:p w14:paraId="51A85676" w14:textId="77777777" w:rsidR="006E2E5A" w:rsidRPr="0072210C" w:rsidRDefault="006E2E5A" w:rsidP="000905D1">
      <w:pPr>
        <w:pStyle w:val="ListParagraph"/>
        <w:numPr>
          <w:ilvl w:val="0"/>
          <w:numId w:val="11"/>
        </w:numPr>
        <w:spacing w:line="259" w:lineRule="auto"/>
      </w:pPr>
      <w:r w:rsidRPr="0072210C">
        <w:t>Ask the members what they would like to see. Obtain their feedback on future events, programs, services, ways to engage, training suggestions etc.</w:t>
      </w:r>
    </w:p>
    <w:p w14:paraId="4209C2E3" w14:textId="77777777" w:rsidR="006E2E5A" w:rsidRDefault="006E2E5A" w:rsidP="000905D1">
      <w:pPr>
        <w:pStyle w:val="ListParagraph"/>
        <w:numPr>
          <w:ilvl w:val="0"/>
          <w:numId w:val="11"/>
        </w:numPr>
        <w:spacing w:line="259" w:lineRule="auto"/>
      </w:pPr>
      <w:r w:rsidRPr="0072210C">
        <w:t xml:space="preserve">Home training ideas from State and National sporting bodies: </w:t>
      </w:r>
    </w:p>
    <w:p w14:paraId="0B864606" w14:textId="77777777" w:rsidR="006E2E5A" w:rsidRDefault="00486DD9" w:rsidP="006E2E5A">
      <w:pPr>
        <w:ind w:firstLine="720"/>
        <w:rPr>
          <w:rStyle w:val="Hyperlink"/>
        </w:rPr>
      </w:pPr>
      <w:hyperlink r:id="rId53" w:history="1">
        <w:r w:rsidR="006E2E5A" w:rsidRPr="00CD0D5E">
          <w:rPr>
            <w:rStyle w:val="Hyperlink"/>
          </w:rPr>
          <w:t>https://vicsport.com.au/blog/3530/how-sports-are-handling-covid-19</w:t>
        </w:r>
      </w:hyperlink>
    </w:p>
    <w:p w14:paraId="31E7D35D" w14:textId="77777777" w:rsidR="0002033A" w:rsidRDefault="0002033A" w:rsidP="006E2E5A">
      <w:pPr>
        <w:ind w:firstLine="720"/>
        <w:rPr>
          <w:rStyle w:val="Hyperlink"/>
        </w:rPr>
      </w:pPr>
    </w:p>
    <w:p w14:paraId="45FC8258" w14:textId="77777777" w:rsidR="006E2E5A" w:rsidRDefault="00CE6A5F" w:rsidP="00FF0271">
      <w:pPr>
        <w:pStyle w:val="Heading1"/>
      </w:pPr>
      <w:bookmarkStart w:id="24" w:name="_Toc56610082"/>
      <w:r>
        <w:t>Suggestions for Future P</w:t>
      </w:r>
      <w:r w:rsidR="006E2E5A" w:rsidRPr="00071BCA">
        <w:t>lanning:</w:t>
      </w:r>
      <w:bookmarkEnd w:id="24"/>
    </w:p>
    <w:p w14:paraId="0321380C" w14:textId="77777777" w:rsidR="006E2E5A" w:rsidRDefault="006E2E5A" w:rsidP="006E2E5A">
      <w:pPr>
        <w:rPr>
          <w:b/>
        </w:rPr>
      </w:pPr>
    </w:p>
    <w:p w14:paraId="2C6FE22D" w14:textId="3FACEA35" w:rsidR="006E2E5A" w:rsidRDefault="006E2E5A" w:rsidP="006E2E5A">
      <w:r>
        <w:t xml:space="preserve">This could be a great time to start planning and putting in place policies and procedures that may assist your club in the future. </w:t>
      </w:r>
      <w:r w:rsidR="00B92D1D">
        <w:t>A</w:t>
      </w:r>
      <w:r>
        <w:t xml:space="preserve"> </w:t>
      </w:r>
      <w:r w:rsidR="00C214F6">
        <w:t xml:space="preserve">club health check </w:t>
      </w:r>
      <w:r w:rsidR="00B92D1D">
        <w:t xml:space="preserve">is a great way to start </w:t>
      </w:r>
      <w:r w:rsidR="00C214F6">
        <w:t xml:space="preserve">and build on </w:t>
      </w:r>
      <w:r>
        <w:t>your current position. A club health check should identify ways to improve your Club based on the questionnaire. If you don’t have a business plan and or strategic plan, this should first be developed before moving onto other items.</w:t>
      </w:r>
    </w:p>
    <w:p w14:paraId="5B44AC91" w14:textId="77777777" w:rsidR="006E2E5A" w:rsidRDefault="006E2E5A" w:rsidP="006E2E5A"/>
    <w:p w14:paraId="749D2DCF" w14:textId="77777777" w:rsidR="006E2E5A" w:rsidRPr="006E2E5A" w:rsidRDefault="006E2E5A" w:rsidP="00F90540">
      <w:pPr>
        <w:pStyle w:val="Heading2"/>
      </w:pPr>
      <w:bookmarkStart w:id="25" w:name="_Toc56610083"/>
      <w:r w:rsidRPr="006E2E5A">
        <w:t>Club Health Check</w:t>
      </w:r>
      <w:bookmarkEnd w:id="25"/>
    </w:p>
    <w:p w14:paraId="4CF3570F" w14:textId="77777777" w:rsidR="006E2E5A" w:rsidRPr="00582E86" w:rsidRDefault="006E2E5A" w:rsidP="006E2E5A">
      <w:pPr>
        <w:rPr>
          <w:b/>
          <w:i/>
        </w:rPr>
      </w:pPr>
    </w:p>
    <w:p w14:paraId="2E5FB3D7" w14:textId="33D828E3" w:rsidR="006E2E5A" w:rsidRDefault="006E2E5A" w:rsidP="006E2E5A">
      <w:pPr>
        <w:pStyle w:val="ListParagraph"/>
        <w:numPr>
          <w:ilvl w:val="0"/>
          <w:numId w:val="11"/>
        </w:numPr>
        <w:spacing w:line="259" w:lineRule="auto"/>
      </w:pPr>
      <w:r>
        <w:t>This is a great time to conduct a Club health check. Many state sporting bodies have these, and there</w:t>
      </w:r>
      <w:r w:rsidR="00FB22F3">
        <w:t xml:space="preserve"> is also one available from Aus </w:t>
      </w:r>
      <w:r>
        <w:t>Sport. The best op</w:t>
      </w:r>
      <w:r w:rsidR="00FB22F3">
        <w:t>tion is usually your state body’s</w:t>
      </w:r>
      <w:r>
        <w:t xml:space="preserve"> health check as they are relevant to your sporting code.</w:t>
      </w:r>
    </w:p>
    <w:p w14:paraId="28830D55" w14:textId="4306FD42" w:rsidR="006E2E5A" w:rsidRDefault="006E2E5A" w:rsidP="006E2E5A">
      <w:pPr>
        <w:pStyle w:val="ListParagraph"/>
        <w:numPr>
          <w:ilvl w:val="0"/>
          <w:numId w:val="11"/>
        </w:numPr>
        <w:spacing w:line="259" w:lineRule="auto"/>
      </w:pPr>
      <w:r>
        <w:lastRenderedPageBreak/>
        <w:t xml:space="preserve">Included in your Club health check, there should be some key outcomes that the </w:t>
      </w:r>
      <w:r w:rsidR="00B92D1D">
        <w:t>c</w:t>
      </w:r>
      <w:r>
        <w:t>lubs can work towards.</w:t>
      </w:r>
    </w:p>
    <w:p w14:paraId="46A341A2" w14:textId="1649257F" w:rsidR="006E2E5A" w:rsidRDefault="006E2E5A" w:rsidP="006E2E5A">
      <w:pPr>
        <w:pStyle w:val="ListParagraph"/>
        <w:numPr>
          <w:ilvl w:val="0"/>
          <w:numId w:val="11"/>
        </w:numPr>
        <w:spacing w:line="259" w:lineRule="auto"/>
      </w:pPr>
      <w:r>
        <w:t xml:space="preserve">Before the facilities fully reopen, this could help the </w:t>
      </w:r>
      <w:r w:rsidR="00B92D1D">
        <w:t>c</w:t>
      </w:r>
      <w:r>
        <w:t xml:space="preserve">lub identify gaps in operations to help cement future </w:t>
      </w:r>
      <w:r w:rsidR="00B92D1D">
        <w:t>c</w:t>
      </w:r>
      <w:r>
        <w:t>lub success.</w:t>
      </w:r>
    </w:p>
    <w:p w14:paraId="0019AFD5" w14:textId="77777777" w:rsidR="006E2E5A" w:rsidRDefault="006E2E5A" w:rsidP="006E2E5A">
      <w:pPr>
        <w:pStyle w:val="ListParagraph"/>
      </w:pPr>
    </w:p>
    <w:p w14:paraId="747B38E5" w14:textId="77777777" w:rsidR="006E2E5A" w:rsidRDefault="006E2E5A" w:rsidP="006E2E5A">
      <w:pPr>
        <w:rPr>
          <w:rStyle w:val="Hyperlink"/>
        </w:rPr>
      </w:pPr>
      <w:r>
        <w:t xml:space="preserve">Sport AUS Club Health Check: </w:t>
      </w:r>
      <w:hyperlink r:id="rId54" w:history="1">
        <w:r w:rsidRPr="00631818">
          <w:rPr>
            <w:rStyle w:val="Hyperlink"/>
          </w:rPr>
          <w:t>https://www.sportaus.gov.au/club_development</w:t>
        </w:r>
      </w:hyperlink>
    </w:p>
    <w:p w14:paraId="63F7C9FB" w14:textId="77777777" w:rsidR="009302C6" w:rsidRDefault="009302C6" w:rsidP="006E2E5A">
      <w:pPr>
        <w:rPr>
          <w:rStyle w:val="Hyperlink"/>
        </w:rPr>
      </w:pPr>
    </w:p>
    <w:p w14:paraId="6F1FA824" w14:textId="77777777" w:rsidR="006E2E5A" w:rsidRPr="006E2E5A" w:rsidRDefault="006E2E5A" w:rsidP="00F90540">
      <w:pPr>
        <w:pStyle w:val="Heading2"/>
      </w:pPr>
      <w:bookmarkStart w:id="26" w:name="_Toc56610084"/>
      <w:r w:rsidRPr="006E2E5A">
        <w:t>Financial Management</w:t>
      </w:r>
      <w:bookmarkEnd w:id="26"/>
    </w:p>
    <w:p w14:paraId="2C82500F" w14:textId="77777777" w:rsidR="006E2E5A" w:rsidRPr="00582E86" w:rsidRDefault="006E2E5A" w:rsidP="006E2E5A">
      <w:pPr>
        <w:rPr>
          <w:b/>
          <w:i/>
        </w:rPr>
      </w:pPr>
    </w:p>
    <w:p w14:paraId="1E462758" w14:textId="154FA70C" w:rsidR="006E2E5A" w:rsidRDefault="006E2E5A" w:rsidP="006E2E5A">
      <w:pPr>
        <w:pStyle w:val="ListParagraph"/>
        <w:numPr>
          <w:ilvl w:val="0"/>
          <w:numId w:val="11"/>
        </w:numPr>
        <w:spacing w:line="259" w:lineRule="auto"/>
      </w:pPr>
      <w:r>
        <w:t>Not only is it important to figure out the club</w:t>
      </w:r>
      <w:r w:rsidR="00B92D1D">
        <w:t>’</w:t>
      </w:r>
      <w:r>
        <w:t>s financial status during the closure, it is also important to look into future planning and budgets.</w:t>
      </w:r>
    </w:p>
    <w:p w14:paraId="2422EAAB" w14:textId="6B169623" w:rsidR="006E2E5A" w:rsidRDefault="006E2E5A" w:rsidP="00C539A3">
      <w:pPr>
        <w:pStyle w:val="ListParagraph"/>
        <w:numPr>
          <w:ilvl w:val="0"/>
          <w:numId w:val="11"/>
        </w:numPr>
        <w:spacing w:line="259" w:lineRule="auto"/>
      </w:pPr>
      <w:r>
        <w:t xml:space="preserve">Most state sporting bodies and associations will be able to assist with this. They can give </w:t>
      </w:r>
      <w:r w:rsidR="00B92D1D">
        <w:t>c</w:t>
      </w:r>
      <w:r>
        <w:t>lubs a good idea of required sinking funds needed and what a healthy budget looks like.</w:t>
      </w:r>
    </w:p>
    <w:p w14:paraId="5C8AB486" w14:textId="77777777" w:rsidR="00A52ECB" w:rsidRDefault="00A52ECB" w:rsidP="00A52ECB">
      <w:pPr>
        <w:spacing w:line="259" w:lineRule="auto"/>
        <w:ind w:left="360"/>
      </w:pPr>
    </w:p>
    <w:p w14:paraId="6A917AAF" w14:textId="77777777" w:rsidR="006E2E5A" w:rsidRDefault="006E2E5A" w:rsidP="006E2E5A">
      <w:pPr>
        <w:ind w:firstLine="720"/>
      </w:pPr>
      <w:r>
        <w:t xml:space="preserve">Club help: </w:t>
      </w:r>
      <w:hyperlink r:id="rId55" w:history="1">
        <w:r w:rsidRPr="00631818">
          <w:rPr>
            <w:rStyle w:val="Hyperlink"/>
          </w:rPr>
          <w:t>https://www.clubhelp.org.au/club-finances</w:t>
        </w:r>
      </w:hyperlink>
    </w:p>
    <w:p w14:paraId="2D8EB288" w14:textId="77777777" w:rsidR="00ED28D8" w:rsidRDefault="00ED28D8" w:rsidP="006E2E5A">
      <w:pPr>
        <w:rPr>
          <w:b/>
        </w:rPr>
      </w:pPr>
    </w:p>
    <w:p w14:paraId="0F8D83F6" w14:textId="77777777" w:rsidR="006E2E5A" w:rsidRPr="006E2E5A" w:rsidRDefault="006E2E5A" w:rsidP="00F90540">
      <w:pPr>
        <w:pStyle w:val="Heading2"/>
      </w:pPr>
      <w:bookmarkStart w:id="27" w:name="_Toc56610085"/>
      <w:r w:rsidRPr="006E2E5A">
        <w:t>Club Structure</w:t>
      </w:r>
      <w:bookmarkEnd w:id="27"/>
    </w:p>
    <w:p w14:paraId="430C2F43" w14:textId="77777777" w:rsidR="006E2E5A" w:rsidRPr="003E2594" w:rsidRDefault="006E2E5A" w:rsidP="006E2E5A">
      <w:pPr>
        <w:rPr>
          <w:b/>
        </w:rPr>
      </w:pPr>
    </w:p>
    <w:p w14:paraId="457DEE56" w14:textId="468570B3" w:rsidR="006E2E5A" w:rsidRDefault="006E2E5A" w:rsidP="006E2E5A">
      <w:pPr>
        <w:pStyle w:val="ListParagraph"/>
        <w:numPr>
          <w:ilvl w:val="0"/>
          <w:numId w:val="11"/>
        </w:numPr>
        <w:spacing w:line="259" w:lineRule="auto"/>
      </w:pPr>
      <w:r>
        <w:t xml:space="preserve">This could be a good time to optimise your </w:t>
      </w:r>
      <w:r w:rsidR="00B92D1D">
        <w:t>c</w:t>
      </w:r>
      <w:r>
        <w:t>lub structure. Are you missing key roles? Are people more suited to alternative roles? Do some roles require more support?</w:t>
      </w:r>
    </w:p>
    <w:p w14:paraId="0B2D40A6" w14:textId="77777777" w:rsidR="006E2E5A" w:rsidRDefault="006E2E5A" w:rsidP="006E2E5A"/>
    <w:p w14:paraId="6215C6E4" w14:textId="77777777" w:rsidR="006E2E5A" w:rsidRDefault="006E2E5A" w:rsidP="00C214F6">
      <w:pPr>
        <w:ind w:firstLine="720"/>
        <w:rPr>
          <w:rStyle w:val="Hyperlink"/>
        </w:rPr>
      </w:pPr>
      <w:r>
        <w:t xml:space="preserve">Club help: </w:t>
      </w:r>
      <w:hyperlink r:id="rId56" w:history="1">
        <w:r w:rsidRPr="00631818">
          <w:rPr>
            <w:rStyle w:val="Hyperlink"/>
          </w:rPr>
          <w:t>https://www.clubhelp.org.au/club-management/committee</w:t>
        </w:r>
      </w:hyperlink>
    </w:p>
    <w:p w14:paraId="05690707" w14:textId="77777777" w:rsidR="00D778FC" w:rsidRDefault="00D778FC" w:rsidP="006E2E5A"/>
    <w:p w14:paraId="04A0BBB6" w14:textId="77777777" w:rsidR="006E2E5A" w:rsidRPr="006E2E5A" w:rsidRDefault="006E2E5A" w:rsidP="00F90540">
      <w:pPr>
        <w:pStyle w:val="Heading2"/>
      </w:pPr>
      <w:bookmarkStart w:id="28" w:name="_Toc56610086"/>
      <w:r w:rsidRPr="006E2E5A">
        <w:t>Risk Management</w:t>
      </w:r>
      <w:bookmarkEnd w:id="28"/>
    </w:p>
    <w:p w14:paraId="254DD962" w14:textId="77777777" w:rsidR="006E2E5A" w:rsidRPr="00582E86" w:rsidRDefault="006E2E5A" w:rsidP="006E2E5A">
      <w:pPr>
        <w:rPr>
          <w:b/>
          <w:i/>
        </w:rPr>
      </w:pPr>
    </w:p>
    <w:p w14:paraId="36995B25" w14:textId="77777777" w:rsidR="006E2E5A" w:rsidRDefault="006E2E5A" w:rsidP="006E2E5A">
      <w:pPr>
        <w:pStyle w:val="ListParagraph"/>
        <w:numPr>
          <w:ilvl w:val="0"/>
          <w:numId w:val="11"/>
        </w:numPr>
        <w:spacing w:line="259" w:lineRule="auto"/>
      </w:pPr>
      <w:r>
        <w:t>Have you given much consideration to your risk management? Who looks after this?</w:t>
      </w:r>
    </w:p>
    <w:p w14:paraId="344A6C6A" w14:textId="77777777" w:rsidR="006E2E5A" w:rsidRDefault="006E2E5A" w:rsidP="006E2E5A">
      <w:pPr>
        <w:pStyle w:val="ListParagraph"/>
        <w:numPr>
          <w:ilvl w:val="0"/>
          <w:numId w:val="11"/>
        </w:numPr>
        <w:spacing w:line="259" w:lineRule="auto"/>
      </w:pPr>
      <w:r>
        <w:t>This could be a great time to look into risk management. Some items may not be able to be carried out, however many will still be able to be completed.</w:t>
      </w:r>
    </w:p>
    <w:p w14:paraId="262DED69" w14:textId="77777777" w:rsidR="006E2E5A" w:rsidRDefault="006E2E5A" w:rsidP="006E2E5A">
      <w:pPr>
        <w:pStyle w:val="ListParagraph"/>
      </w:pPr>
    </w:p>
    <w:p w14:paraId="4AF992E3" w14:textId="77777777" w:rsidR="006E2E5A" w:rsidRDefault="006E2E5A" w:rsidP="00C214F6">
      <w:pPr>
        <w:ind w:firstLine="720"/>
      </w:pPr>
      <w:r>
        <w:t xml:space="preserve">Club help: </w:t>
      </w:r>
      <w:hyperlink r:id="rId57" w:history="1">
        <w:r w:rsidRPr="00631818">
          <w:rPr>
            <w:rStyle w:val="Hyperlink"/>
          </w:rPr>
          <w:t>https://www.clubhelp.org.au/club-resources</w:t>
        </w:r>
      </w:hyperlink>
    </w:p>
    <w:p w14:paraId="6384DBB7" w14:textId="77777777" w:rsidR="006E2E5A" w:rsidRDefault="006E2E5A" w:rsidP="006E2E5A"/>
    <w:p w14:paraId="7AEDDFBB" w14:textId="77777777" w:rsidR="006E2E5A" w:rsidRPr="006E2E5A" w:rsidRDefault="006E2E5A" w:rsidP="00F90540">
      <w:pPr>
        <w:pStyle w:val="Heading2"/>
      </w:pPr>
      <w:bookmarkStart w:id="29" w:name="_Toc56610087"/>
      <w:r w:rsidRPr="006E2E5A">
        <w:t>Healthy Clubs</w:t>
      </w:r>
      <w:bookmarkEnd w:id="29"/>
    </w:p>
    <w:p w14:paraId="12AD0A7D" w14:textId="77777777" w:rsidR="006E2E5A" w:rsidRPr="00582E86" w:rsidRDefault="006E2E5A" w:rsidP="006E2E5A">
      <w:pPr>
        <w:rPr>
          <w:b/>
          <w:i/>
        </w:rPr>
      </w:pPr>
    </w:p>
    <w:p w14:paraId="13781323" w14:textId="63A60E90" w:rsidR="006E2E5A" w:rsidRDefault="006E2E5A" w:rsidP="006E2E5A">
      <w:pPr>
        <w:pStyle w:val="ListParagraph"/>
        <w:numPr>
          <w:ilvl w:val="0"/>
          <w:numId w:val="11"/>
        </w:numPr>
        <w:spacing w:line="259" w:lineRule="auto"/>
      </w:pPr>
      <w:r>
        <w:t xml:space="preserve">Is your club a Healthy Club? This could be </w:t>
      </w:r>
      <w:r w:rsidR="00B92D1D">
        <w:t xml:space="preserve">in </w:t>
      </w:r>
      <w:r>
        <w:t>regards to many different items such as; child safety, gender equality, alcohol management, safe sport, etc.</w:t>
      </w:r>
    </w:p>
    <w:p w14:paraId="0082E243" w14:textId="08414FC2" w:rsidR="006E2E5A" w:rsidRDefault="006E2E5A" w:rsidP="006E2E5A">
      <w:pPr>
        <w:pStyle w:val="ListParagraph"/>
        <w:numPr>
          <w:ilvl w:val="0"/>
          <w:numId w:val="11"/>
        </w:numPr>
        <w:spacing w:line="259" w:lineRule="auto"/>
      </w:pPr>
      <w:r>
        <w:t xml:space="preserve">This could be a good time to review policies and culture within the </w:t>
      </w:r>
      <w:r w:rsidR="00B92D1D">
        <w:t>c</w:t>
      </w:r>
      <w:r>
        <w:t>lub.</w:t>
      </w:r>
    </w:p>
    <w:p w14:paraId="382ECED3" w14:textId="77777777" w:rsidR="006E2E5A" w:rsidRDefault="006E2E5A" w:rsidP="006E2E5A"/>
    <w:p w14:paraId="76C14E1D" w14:textId="77777777" w:rsidR="006E2E5A" w:rsidRDefault="006E2E5A" w:rsidP="00C214F6">
      <w:pPr>
        <w:ind w:left="720"/>
      </w:pPr>
      <w:r>
        <w:t xml:space="preserve">Club help:  </w:t>
      </w:r>
      <w:hyperlink r:id="rId58" w:history="1">
        <w:r w:rsidRPr="00631818">
          <w:rPr>
            <w:rStyle w:val="Hyperlink"/>
          </w:rPr>
          <w:t>https://www.clubhelp.org.au/healthy-clubs</w:t>
        </w:r>
      </w:hyperlink>
    </w:p>
    <w:p w14:paraId="5ACD7E49" w14:textId="77777777" w:rsidR="00C34F11" w:rsidRDefault="00C34F11" w:rsidP="006E2E5A">
      <w:pPr>
        <w:rPr>
          <w:i/>
        </w:rPr>
      </w:pPr>
    </w:p>
    <w:p w14:paraId="340C93B3" w14:textId="77777777" w:rsidR="009302C6" w:rsidRDefault="009302C6" w:rsidP="006E2E5A">
      <w:pPr>
        <w:rPr>
          <w:i/>
        </w:rPr>
      </w:pPr>
    </w:p>
    <w:p w14:paraId="2E7557CB" w14:textId="77777777" w:rsidR="009302C6" w:rsidRDefault="009302C6" w:rsidP="006E2E5A">
      <w:pPr>
        <w:rPr>
          <w:i/>
        </w:rPr>
      </w:pPr>
    </w:p>
    <w:p w14:paraId="66B5D232" w14:textId="77777777" w:rsidR="009302C6" w:rsidRDefault="009302C6" w:rsidP="006E2E5A">
      <w:pPr>
        <w:rPr>
          <w:i/>
        </w:rPr>
      </w:pPr>
    </w:p>
    <w:p w14:paraId="684DC4FE" w14:textId="77777777" w:rsidR="009302C6" w:rsidRDefault="009302C6" w:rsidP="006E2E5A">
      <w:pPr>
        <w:rPr>
          <w:i/>
        </w:rPr>
      </w:pPr>
    </w:p>
    <w:p w14:paraId="0A8B35A5" w14:textId="77777777" w:rsidR="009302C6" w:rsidRDefault="009302C6" w:rsidP="006E2E5A">
      <w:pPr>
        <w:rPr>
          <w:i/>
        </w:rPr>
      </w:pPr>
    </w:p>
    <w:p w14:paraId="1C9A9AE0" w14:textId="77777777" w:rsidR="006E2E5A" w:rsidRPr="006E2E5A" w:rsidRDefault="006E2E5A" w:rsidP="00F90540">
      <w:pPr>
        <w:pStyle w:val="Heading2"/>
      </w:pPr>
      <w:bookmarkStart w:id="30" w:name="_Toc56610088"/>
      <w:r w:rsidRPr="006E2E5A">
        <w:t>Marketing</w:t>
      </w:r>
      <w:bookmarkEnd w:id="30"/>
    </w:p>
    <w:p w14:paraId="72344D7A" w14:textId="77777777" w:rsidR="006E2E5A" w:rsidRPr="00582E86" w:rsidRDefault="006E2E5A" w:rsidP="006E2E5A">
      <w:pPr>
        <w:rPr>
          <w:b/>
          <w:i/>
        </w:rPr>
      </w:pPr>
    </w:p>
    <w:p w14:paraId="5B8D33CF" w14:textId="4C9D78F4" w:rsidR="006E2E5A" w:rsidRDefault="006E2E5A" w:rsidP="006E2E5A">
      <w:pPr>
        <w:pStyle w:val="ListParagraph"/>
        <w:numPr>
          <w:ilvl w:val="0"/>
          <w:numId w:val="11"/>
        </w:numPr>
        <w:spacing w:line="259" w:lineRule="auto"/>
      </w:pPr>
      <w:r>
        <w:t xml:space="preserve">Does your </w:t>
      </w:r>
      <w:r w:rsidR="00B92D1D">
        <w:t>c</w:t>
      </w:r>
      <w:r>
        <w:t>lub have a marketing plan? This could be a great time to develop one.</w:t>
      </w:r>
    </w:p>
    <w:p w14:paraId="53097B04" w14:textId="5035FA50" w:rsidR="006E2E5A" w:rsidRDefault="006E2E5A" w:rsidP="006E2E5A">
      <w:pPr>
        <w:pStyle w:val="ListParagraph"/>
        <w:numPr>
          <w:ilvl w:val="0"/>
          <w:numId w:val="11"/>
        </w:numPr>
        <w:spacing w:line="259" w:lineRule="auto"/>
      </w:pPr>
      <w:r>
        <w:t xml:space="preserve">Consider currently the only way you can connect with your members and stake holders is through marketing. Without a marketing plan it would be hard for a </w:t>
      </w:r>
      <w:r w:rsidR="00B92D1D">
        <w:t>c</w:t>
      </w:r>
      <w:r>
        <w:t>lub to work in these current times.</w:t>
      </w:r>
    </w:p>
    <w:p w14:paraId="2DC13B18" w14:textId="41D0A874" w:rsidR="006E2E5A" w:rsidRDefault="006E2E5A" w:rsidP="006E2E5A">
      <w:pPr>
        <w:pStyle w:val="ListParagraph"/>
        <w:numPr>
          <w:ilvl w:val="0"/>
          <w:numId w:val="11"/>
        </w:numPr>
        <w:spacing w:line="259" w:lineRule="auto"/>
      </w:pPr>
      <w:r>
        <w:t xml:space="preserve">Marketing is a vital part of </w:t>
      </w:r>
      <w:r w:rsidR="00B92D1D">
        <w:t>c</w:t>
      </w:r>
      <w:r>
        <w:t>lub success for both current stakeholder and potential stake holders.</w:t>
      </w:r>
    </w:p>
    <w:p w14:paraId="6904DE1C" w14:textId="77777777" w:rsidR="00C214F6" w:rsidRDefault="00C214F6" w:rsidP="00C214F6"/>
    <w:p w14:paraId="6D6E084E" w14:textId="0FDDC492" w:rsidR="006E2E5A" w:rsidRPr="0041452B" w:rsidRDefault="006E2E5A" w:rsidP="0041452B">
      <w:pPr>
        <w:ind w:firstLine="720"/>
      </w:pPr>
      <w:r>
        <w:t xml:space="preserve">Club help:  </w:t>
      </w:r>
      <w:hyperlink r:id="rId59" w:history="1">
        <w:r w:rsidRPr="00631818">
          <w:rPr>
            <w:rStyle w:val="Hyperlink"/>
          </w:rPr>
          <w:t>https://www.clubhelp.org.au/marketing</w:t>
        </w:r>
      </w:hyperlink>
    </w:p>
    <w:sectPr w:rsidR="006E2E5A" w:rsidRPr="0041452B" w:rsidSect="00567481">
      <w:pgSz w:w="11906" w:h="16838"/>
      <w:pgMar w:top="1945" w:right="1440" w:bottom="1440" w:left="1440" w:header="709"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FD791" w14:textId="77777777" w:rsidR="009F5CD1" w:rsidRDefault="009F5CD1" w:rsidP="0068394D">
      <w:r>
        <w:separator/>
      </w:r>
    </w:p>
  </w:endnote>
  <w:endnote w:type="continuationSeparator" w:id="0">
    <w:p w14:paraId="70D5AF52" w14:textId="77777777" w:rsidR="009F5CD1" w:rsidRDefault="009F5CD1" w:rsidP="0068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SemiBold">
    <w:altName w:val="VIC 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C Medium">
    <w:altName w:val="Courier New"/>
    <w:panose1 w:val="00000000000000000000"/>
    <w:charset w:val="4D"/>
    <w:family w:val="auto"/>
    <w:notTrueType/>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1AF2E" w14:textId="42B09FB7" w:rsidR="00486DD9" w:rsidRPr="00166E8D" w:rsidRDefault="006635CF" w:rsidP="00166E8D">
    <w:pPr>
      <w:tabs>
        <w:tab w:val="left" w:pos="5529"/>
        <w:tab w:val="right" w:pos="9026"/>
      </w:tabs>
      <w:rPr>
        <w:sz w:val="20"/>
      </w:rPr>
    </w:pPr>
    <w:r>
      <w:rPr>
        <w:sz w:val="20"/>
      </w:rPr>
      <w:t>11</w:t>
    </w:r>
    <w:r w:rsidR="00486DD9">
      <w:rPr>
        <w:sz w:val="20"/>
      </w:rPr>
      <w:t>/12/2020</w:t>
    </w:r>
    <w:r w:rsidR="00486DD9" w:rsidRPr="00166E8D">
      <w:rPr>
        <w:sz w:val="20"/>
      </w:rPr>
      <w:t xml:space="preserve"> | </w:t>
    </w:r>
    <w:r w:rsidR="00486DD9">
      <w:rPr>
        <w:sz w:val="20"/>
      </w:rPr>
      <w:t>COVID-19 Club Guide</w:t>
    </w:r>
    <w:r w:rsidR="00486DD9">
      <w:rPr>
        <w:sz w:val="20"/>
      </w:rPr>
      <w:tab/>
    </w:r>
    <w:r w:rsidR="00486DD9" w:rsidRPr="00166E8D">
      <w:rPr>
        <w:sz w:val="20"/>
      </w:rPr>
      <w:fldChar w:fldCharType="begin"/>
    </w:r>
    <w:r w:rsidR="00486DD9" w:rsidRPr="00166E8D">
      <w:rPr>
        <w:sz w:val="20"/>
      </w:rPr>
      <w:instrText xml:space="preserve"> PAGE   \* MERGEFORMAT </w:instrText>
    </w:r>
    <w:r w:rsidR="00486DD9" w:rsidRPr="00166E8D">
      <w:rPr>
        <w:sz w:val="20"/>
      </w:rPr>
      <w:fldChar w:fldCharType="separate"/>
    </w:r>
    <w:r>
      <w:rPr>
        <w:noProof/>
        <w:sz w:val="20"/>
      </w:rPr>
      <w:t>11</w:t>
    </w:r>
    <w:r w:rsidR="00486DD9" w:rsidRPr="00166E8D">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26582" w14:textId="50436A99" w:rsidR="00486DD9" w:rsidRPr="00DC3AC4" w:rsidRDefault="006635CF" w:rsidP="00DC3AC4">
    <w:pPr>
      <w:tabs>
        <w:tab w:val="left" w:pos="5529"/>
        <w:tab w:val="right" w:pos="9026"/>
      </w:tabs>
      <w:rPr>
        <w:sz w:val="20"/>
      </w:rPr>
    </w:pPr>
    <w:r>
      <w:rPr>
        <w:sz w:val="20"/>
      </w:rPr>
      <w:t>11</w:t>
    </w:r>
    <w:r w:rsidR="00486DD9">
      <w:rPr>
        <w:sz w:val="20"/>
      </w:rPr>
      <w:t>/12/2020 | COVID-19 Club Guide</w:t>
    </w:r>
    <w:r w:rsidR="00486DD9">
      <w:rPr>
        <w:sz w:val="20"/>
      </w:rPr>
      <w:tab/>
    </w:r>
    <w:r w:rsidR="00486DD9" w:rsidRPr="00166E8D">
      <w:rPr>
        <w:sz w:val="20"/>
      </w:rPr>
      <w:fldChar w:fldCharType="begin"/>
    </w:r>
    <w:r w:rsidR="00486DD9" w:rsidRPr="00166E8D">
      <w:rPr>
        <w:sz w:val="20"/>
      </w:rPr>
      <w:instrText xml:space="preserve"> PAGE   \* MERGEFORMAT </w:instrText>
    </w:r>
    <w:r w:rsidR="00486DD9" w:rsidRPr="00166E8D">
      <w:rPr>
        <w:sz w:val="20"/>
      </w:rPr>
      <w:fldChar w:fldCharType="separate"/>
    </w:r>
    <w:r>
      <w:rPr>
        <w:noProof/>
        <w:sz w:val="20"/>
      </w:rPr>
      <w:t>10</w:t>
    </w:r>
    <w:r w:rsidR="00486DD9" w:rsidRPr="00166E8D">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7A809" w14:textId="77777777" w:rsidR="009F5CD1" w:rsidRDefault="009F5CD1" w:rsidP="0068394D">
      <w:r>
        <w:separator/>
      </w:r>
    </w:p>
  </w:footnote>
  <w:footnote w:type="continuationSeparator" w:id="0">
    <w:p w14:paraId="45260D2B" w14:textId="77777777" w:rsidR="009F5CD1" w:rsidRDefault="009F5CD1" w:rsidP="00683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49625" w14:textId="77777777" w:rsidR="00486DD9" w:rsidRDefault="00486DD9">
    <w:pPr>
      <w:pStyle w:val="Header"/>
    </w:pPr>
    <w:r>
      <w:rPr>
        <w:noProof/>
      </w:rPr>
      <w:pict w14:anchorId="735D62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8747185" o:spid="_x0000_s2051" type="#_x0000_t75" alt="/Volumes/ImageLibrary/_Graphic Design Projects/2018/11_NOV/2211_Design templates for BAZ/COB/Policy Reports/JPG/policy_background_internal_pages.jpg" style="position:absolute;margin-left:0;margin-top:0;width:620pt;height:877pt;z-index:-251653120;mso-wrap-edited:f;mso-width-percent:0;mso-height-percent:0;mso-position-horizontal:center;mso-position-horizontal-relative:margin;mso-position-vertical:center;mso-position-vertical-relative:margin;mso-width-percent:0;mso-height-percent:0" o:allowincell="f">
          <v:imagedata r:id="rId1" o:title="policy_background_internal_pag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C7A66" w14:textId="77777777" w:rsidR="00486DD9" w:rsidRDefault="00486DD9">
    <w:pPr>
      <w:pStyle w:val="Header"/>
    </w:pPr>
    <w:r>
      <w:rPr>
        <w:noProof/>
      </w:rPr>
      <w:pict w14:anchorId="60A98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8747186" o:spid="_x0000_s2050" type="#_x0000_t75" alt="/Volumes/ImageLibrary/_Graphic Design Projects/2018/11_NOV/2211_Design templates for BAZ/COB/Policy Reports/JPG/policy_background_internal_pages.jpg" style="position:absolute;margin-left:0;margin-top:0;width:620pt;height:877pt;z-index:-251650048;mso-wrap-edited:f;mso-width-percent:0;mso-height-percent:0;mso-position-horizontal:center;mso-position-horizontal-relative:margin;mso-position-vertical:center;mso-position-vertical-relative:margin;mso-width-percent:0;mso-height-percent:0" o:allowincell="f">
          <v:imagedata r:id="rId1" o:title="policy_background_internal_pag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A2F36" w14:textId="77777777" w:rsidR="00486DD9" w:rsidRDefault="00486DD9">
    <w:pPr>
      <w:pStyle w:val="Header"/>
    </w:pPr>
    <w:r>
      <w:rPr>
        <w:noProof/>
      </w:rPr>
      <w:pict w14:anchorId="62419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8747184" o:spid="_x0000_s2049" type="#_x0000_t75" alt="/Volumes/ImageLibrary/_Graphic Design Projects/2018/11_NOV/2211_Design templates for BAZ/COB/Policy Reports/JPG/policy_background_internal_pages.jpg" style="position:absolute;margin-left:0;margin-top:0;width:620pt;height:877pt;z-index:-251656192;mso-wrap-edited:f;mso-width-percent:0;mso-height-percent:0;mso-position-horizontal:center;mso-position-horizontal-relative:margin;mso-position-vertical:center;mso-position-vertical-relative:margin;mso-width-percent:0;mso-height-percent:0" o:allowincell="f">
          <v:imagedata r:id="rId1" o:title="policy_background_internal_pag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D86D06E"/>
    <w:multiLevelType w:val="hybridMultilevel"/>
    <w:tmpl w:val="FD7B7E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91A3F"/>
    <w:multiLevelType w:val="hybridMultilevel"/>
    <w:tmpl w:val="0DA24B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02A0B94"/>
    <w:multiLevelType w:val="hybridMultilevel"/>
    <w:tmpl w:val="25F4799C"/>
    <w:lvl w:ilvl="0" w:tplc="80BC3C6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0D31B9"/>
    <w:multiLevelType w:val="hybridMultilevel"/>
    <w:tmpl w:val="659EF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CC4066"/>
    <w:multiLevelType w:val="hybridMultilevel"/>
    <w:tmpl w:val="25188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761367"/>
    <w:multiLevelType w:val="hybridMultilevel"/>
    <w:tmpl w:val="EF38D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AC1320"/>
    <w:multiLevelType w:val="hybridMultilevel"/>
    <w:tmpl w:val="C24A3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FC1C28"/>
    <w:multiLevelType w:val="hybridMultilevel"/>
    <w:tmpl w:val="DB98E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002345"/>
    <w:multiLevelType w:val="hybridMultilevel"/>
    <w:tmpl w:val="B3F2F8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1D55904"/>
    <w:multiLevelType w:val="hybridMultilevel"/>
    <w:tmpl w:val="5BE6053E"/>
    <w:lvl w:ilvl="0" w:tplc="8E84C2A0">
      <w:numFmt w:val="bullet"/>
      <w:lvlText w:val="-"/>
      <w:lvlJc w:val="left"/>
      <w:pPr>
        <w:ind w:left="180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3A8465D"/>
    <w:multiLevelType w:val="hybridMultilevel"/>
    <w:tmpl w:val="32380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6B317B3"/>
    <w:multiLevelType w:val="hybridMultilevel"/>
    <w:tmpl w:val="B73066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7B94703"/>
    <w:multiLevelType w:val="hybridMultilevel"/>
    <w:tmpl w:val="DFF2F4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1ADF2269"/>
    <w:multiLevelType w:val="multilevel"/>
    <w:tmpl w:val="994EEB18"/>
    <w:lvl w:ilvl="0">
      <w:start w:val="1"/>
      <w:numFmt w:val="decimal"/>
      <w:lvlText w:val="%1."/>
      <w:lvlJc w:val="left"/>
      <w:pPr>
        <w:tabs>
          <w:tab w:val="num" w:pos="567"/>
        </w:tabs>
        <w:ind w:left="360" w:hanging="360"/>
      </w:pPr>
      <w:rPr>
        <w:rFonts w:hint="default"/>
      </w:rPr>
    </w:lvl>
    <w:lvl w:ilvl="1">
      <w:start w:val="1"/>
      <w:numFmt w:val="decimal"/>
      <w:lvlRestart w:val="0"/>
      <w:lvlText w:val="%1.%2"/>
      <w:lvlJc w:val="left"/>
      <w:pPr>
        <w:tabs>
          <w:tab w:val="num" w:pos="1077"/>
        </w:tabs>
        <w:ind w:left="792" w:hanging="225"/>
      </w:pPr>
      <w:rPr>
        <w:rFonts w:ascii="Arial" w:hAnsi="Arial" w:hint="default"/>
        <w:b w:val="0"/>
        <w:i w:val="0"/>
        <w:color w:val="000000"/>
        <w:sz w:val="2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1C4B0CFE"/>
    <w:multiLevelType w:val="hybridMultilevel"/>
    <w:tmpl w:val="2F1A50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CC90D73"/>
    <w:multiLevelType w:val="multilevel"/>
    <w:tmpl w:val="5BCE4A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25053B"/>
    <w:multiLevelType w:val="hybridMultilevel"/>
    <w:tmpl w:val="5E56761C"/>
    <w:lvl w:ilvl="0" w:tplc="6A887156">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E4C636C"/>
    <w:multiLevelType w:val="hybridMultilevel"/>
    <w:tmpl w:val="FF889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B00133"/>
    <w:multiLevelType w:val="hybridMultilevel"/>
    <w:tmpl w:val="7D42C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6E81059"/>
    <w:multiLevelType w:val="hybridMultilevel"/>
    <w:tmpl w:val="8ED296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B89454F"/>
    <w:multiLevelType w:val="hybridMultilevel"/>
    <w:tmpl w:val="50B6DE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EA03473"/>
    <w:multiLevelType w:val="hybridMultilevel"/>
    <w:tmpl w:val="CD0CE11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abstractNum w:abstractNumId="22" w15:restartNumberingAfterBreak="0">
    <w:nsid w:val="41174D33"/>
    <w:multiLevelType w:val="hybridMultilevel"/>
    <w:tmpl w:val="5F967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91378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3D6D15"/>
    <w:multiLevelType w:val="hybridMultilevel"/>
    <w:tmpl w:val="07B64DA4"/>
    <w:lvl w:ilvl="0" w:tplc="2280E9E4">
      <w:numFmt w:val="bullet"/>
      <w:lvlText w:val=""/>
      <w:lvlJc w:val="left"/>
      <w:pPr>
        <w:ind w:left="720" w:hanging="360"/>
      </w:pPr>
      <w:rPr>
        <w:rFonts w:ascii="Symbol" w:eastAsiaTheme="minorHAnsi" w:hAnsi="Symbol" w:cs="VIC SemiBold"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D2381B"/>
    <w:multiLevelType w:val="hybridMultilevel"/>
    <w:tmpl w:val="3A0A10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00A5367"/>
    <w:multiLevelType w:val="hybridMultilevel"/>
    <w:tmpl w:val="C2A24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6D43E0A"/>
    <w:multiLevelType w:val="hybridMultilevel"/>
    <w:tmpl w:val="D89C7B4C"/>
    <w:lvl w:ilvl="0" w:tplc="B09E0F0A">
      <w:numFmt w:val="bullet"/>
      <w:lvlText w:val="•"/>
      <w:lvlJc w:val="left"/>
      <w:pPr>
        <w:ind w:left="720" w:hanging="360"/>
      </w:pPr>
      <w:rPr>
        <w:rFonts w:ascii="Calibri" w:eastAsiaTheme="minorHAnsi" w:hAnsi="Calibri" w:cs="Calibri" w:hint="default"/>
      </w:rPr>
    </w:lvl>
    <w:lvl w:ilvl="1" w:tplc="DD7C92FA">
      <w:numFmt w:val="bullet"/>
      <w:lvlText w:val=""/>
      <w:lvlJc w:val="left"/>
      <w:pPr>
        <w:ind w:left="1800" w:hanging="720"/>
      </w:pPr>
      <w:rPr>
        <w:rFonts w:ascii="Symbol" w:eastAsiaTheme="minorHAnsi"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B62BD0"/>
    <w:multiLevelType w:val="multilevel"/>
    <w:tmpl w:val="BF720BA0"/>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438151C"/>
    <w:multiLevelType w:val="hybridMultilevel"/>
    <w:tmpl w:val="3418C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944FE3"/>
    <w:multiLevelType w:val="hybridMultilevel"/>
    <w:tmpl w:val="595A63B4"/>
    <w:lvl w:ilvl="0" w:tplc="B09E0F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921A50"/>
    <w:multiLevelType w:val="hybridMultilevel"/>
    <w:tmpl w:val="ED461CC6"/>
    <w:lvl w:ilvl="0" w:tplc="B09E0F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632DD4"/>
    <w:multiLevelType w:val="hybridMultilevel"/>
    <w:tmpl w:val="CC1E56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FF145A8"/>
    <w:multiLevelType w:val="multilevel"/>
    <w:tmpl w:val="0714DE10"/>
    <w:lvl w:ilvl="0">
      <w:start w:val="1"/>
      <w:numFmt w:val="decimal"/>
      <w:lvlText w:val="%1."/>
      <w:lvlJc w:val="left"/>
      <w:pPr>
        <w:ind w:left="360" w:hanging="360"/>
      </w:pPr>
      <w:rPr>
        <w:rFonts w:hint="default"/>
      </w:rPr>
    </w:lvl>
    <w:lvl w:ilvl="1">
      <w:start w:val="1"/>
      <w:numFmt w:val="decimal"/>
      <w:lvlText w:val="%1.%2."/>
      <w:lvlJc w:val="left"/>
      <w:pPr>
        <w:ind w:left="576" w:hanging="576"/>
      </w:pPr>
      <w:rPr>
        <w:rFonts w:ascii="Arial" w:hAnsi="Arial" w:hint="default"/>
        <w:b/>
        <w:i w:val="0"/>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1603F84"/>
    <w:multiLevelType w:val="hybridMultilevel"/>
    <w:tmpl w:val="C2B634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33B7ABE"/>
    <w:multiLevelType w:val="hybridMultilevel"/>
    <w:tmpl w:val="0F28DECA"/>
    <w:lvl w:ilvl="0" w:tplc="7EAE5A0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6125DC"/>
    <w:multiLevelType w:val="hybridMultilevel"/>
    <w:tmpl w:val="2A5EA5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7537465"/>
    <w:multiLevelType w:val="hybridMultilevel"/>
    <w:tmpl w:val="E25C7196"/>
    <w:lvl w:ilvl="0" w:tplc="B09E0F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846EDE"/>
    <w:multiLevelType w:val="hybridMultilevel"/>
    <w:tmpl w:val="1F0A3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941819"/>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8"/>
  </w:num>
  <w:num w:numId="2">
    <w:abstractNumId w:val="6"/>
  </w:num>
  <w:num w:numId="3">
    <w:abstractNumId w:val="13"/>
  </w:num>
  <w:num w:numId="4">
    <w:abstractNumId w:val="14"/>
  </w:num>
  <w:num w:numId="5">
    <w:abstractNumId w:val="12"/>
  </w:num>
  <w:num w:numId="6">
    <w:abstractNumId w:val="33"/>
  </w:num>
  <w:num w:numId="7">
    <w:abstractNumId w:val="3"/>
  </w:num>
  <w:num w:numId="8">
    <w:abstractNumId w:val="33"/>
    <w:lvlOverride w:ilvl="0">
      <w:startOverride w:val="5"/>
    </w:lvlOverride>
  </w:num>
  <w:num w:numId="9">
    <w:abstractNumId w:val="19"/>
  </w:num>
  <w:num w:numId="10">
    <w:abstractNumId w:val="28"/>
  </w:num>
  <w:num w:numId="11">
    <w:abstractNumId w:val="31"/>
  </w:num>
  <w:num w:numId="12">
    <w:abstractNumId w:val="27"/>
  </w:num>
  <w:num w:numId="13">
    <w:abstractNumId w:val="34"/>
  </w:num>
  <w:num w:numId="14">
    <w:abstractNumId w:val="18"/>
  </w:num>
  <w:num w:numId="15">
    <w:abstractNumId w:val="8"/>
  </w:num>
  <w:num w:numId="16">
    <w:abstractNumId w:val="36"/>
  </w:num>
  <w:num w:numId="17">
    <w:abstractNumId w:val="22"/>
  </w:num>
  <w:num w:numId="18">
    <w:abstractNumId w:val="2"/>
  </w:num>
  <w:num w:numId="19">
    <w:abstractNumId w:val="16"/>
  </w:num>
  <w:num w:numId="20">
    <w:abstractNumId w:val="26"/>
  </w:num>
  <w:num w:numId="21">
    <w:abstractNumId w:val="11"/>
  </w:num>
  <w:num w:numId="22">
    <w:abstractNumId w:val="20"/>
  </w:num>
  <w:num w:numId="23">
    <w:abstractNumId w:val="25"/>
  </w:num>
  <w:num w:numId="24">
    <w:abstractNumId w:val="10"/>
  </w:num>
  <w:num w:numId="25">
    <w:abstractNumId w:val="35"/>
  </w:num>
  <w:num w:numId="26">
    <w:abstractNumId w:val="37"/>
  </w:num>
  <w:num w:numId="27">
    <w:abstractNumId w:val="30"/>
  </w:num>
  <w:num w:numId="28">
    <w:abstractNumId w:val="23"/>
  </w:num>
  <w:num w:numId="29">
    <w:abstractNumId w:val="39"/>
  </w:num>
  <w:num w:numId="30">
    <w:abstractNumId w:val="28"/>
  </w:num>
  <w:num w:numId="31">
    <w:abstractNumId w:val="28"/>
  </w:num>
  <w:num w:numId="32">
    <w:abstractNumId w:val="28"/>
  </w:num>
  <w:num w:numId="33">
    <w:abstractNumId w:val="28"/>
  </w:num>
  <w:num w:numId="34">
    <w:abstractNumId w:val="28"/>
  </w:num>
  <w:num w:numId="35">
    <w:abstractNumId w:val="1"/>
  </w:num>
  <w:num w:numId="36">
    <w:abstractNumId w:val="24"/>
  </w:num>
  <w:num w:numId="37">
    <w:abstractNumId w:val="4"/>
  </w:num>
  <w:num w:numId="38">
    <w:abstractNumId w:val="5"/>
  </w:num>
  <w:num w:numId="39">
    <w:abstractNumId w:val="17"/>
  </w:num>
  <w:num w:numId="40">
    <w:abstractNumId w:val="7"/>
  </w:num>
  <w:num w:numId="41">
    <w:abstractNumId w:val="29"/>
  </w:num>
  <w:num w:numId="42">
    <w:abstractNumId w:val="21"/>
  </w:num>
  <w:num w:numId="43">
    <w:abstractNumId w:val="9"/>
  </w:num>
  <w:num w:numId="44">
    <w:abstractNumId w:val="38"/>
  </w:num>
  <w:num w:numId="45">
    <w:abstractNumId w:val="0"/>
  </w:num>
  <w:num w:numId="46">
    <w:abstractNumId w:val="32"/>
  </w:num>
  <w:num w:numId="47">
    <w:abstractNumId w:val="15"/>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5F"/>
    <w:rsid w:val="00000F07"/>
    <w:rsid w:val="000037A2"/>
    <w:rsid w:val="0000406B"/>
    <w:rsid w:val="0001105E"/>
    <w:rsid w:val="00012B4C"/>
    <w:rsid w:val="00016045"/>
    <w:rsid w:val="0002033A"/>
    <w:rsid w:val="00021C47"/>
    <w:rsid w:val="0002734C"/>
    <w:rsid w:val="0004002E"/>
    <w:rsid w:val="00045705"/>
    <w:rsid w:val="0005105F"/>
    <w:rsid w:val="000520E7"/>
    <w:rsid w:val="00052956"/>
    <w:rsid w:val="00053FB6"/>
    <w:rsid w:val="00056279"/>
    <w:rsid w:val="000601A7"/>
    <w:rsid w:val="0008430A"/>
    <w:rsid w:val="000843DB"/>
    <w:rsid w:val="00084456"/>
    <w:rsid w:val="000905D1"/>
    <w:rsid w:val="00093DBA"/>
    <w:rsid w:val="000942C5"/>
    <w:rsid w:val="000A03AE"/>
    <w:rsid w:val="000B5A15"/>
    <w:rsid w:val="000C4F10"/>
    <w:rsid w:val="000E51CE"/>
    <w:rsid w:val="000E5802"/>
    <w:rsid w:val="000F31A0"/>
    <w:rsid w:val="00101A0D"/>
    <w:rsid w:val="00103CFD"/>
    <w:rsid w:val="001045CA"/>
    <w:rsid w:val="001117B6"/>
    <w:rsid w:val="001242E9"/>
    <w:rsid w:val="001340CD"/>
    <w:rsid w:val="001348E8"/>
    <w:rsid w:val="00135745"/>
    <w:rsid w:val="00150D15"/>
    <w:rsid w:val="00163894"/>
    <w:rsid w:val="00164527"/>
    <w:rsid w:val="00166E8D"/>
    <w:rsid w:val="001700B0"/>
    <w:rsid w:val="00175729"/>
    <w:rsid w:val="0018337A"/>
    <w:rsid w:val="00183DEF"/>
    <w:rsid w:val="00187618"/>
    <w:rsid w:val="0019049A"/>
    <w:rsid w:val="00194A8B"/>
    <w:rsid w:val="001A3D7A"/>
    <w:rsid w:val="001B5035"/>
    <w:rsid w:val="001C2DF3"/>
    <w:rsid w:val="001C4398"/>
    <w:rsid w:val="001D573B"/>
    <w:rsid w:val="001E7D7E"/>
    <w:rsid w:val="001F0C09"/>
    <w:rsid w:val="001F4C11"/>
    <w:rsid w:val="001F5475"/>
    <w:rsid w:val="001F6BA5"/>
    <w:rsid w:val="001F7CE4"/>
    <w:rsid w:val="00201EF8"/>
    <w:rsid w:val="00214D21"/>
    <w:rsid w:val="00233F14"/>
    <w:rsid w:val="00244B14"/>
    <w:rsid w:val="00244DD8"/>
    <w:rsid w:val="00256661"/>
    <w:rsid w:val="002579CF"/>
    <w:rsid w:val="00264064"/>
    <w:rsid w:val="00266A8F"/>
    <w:rsid w:val="00280956"/>
    <w:rsid w:val="00281921"/>
    <w:rsid w:val="002B1A69"/>
    <w:rsid w:val="002C789B"/>
    <w:rsid w:val="002E0EF3"/>
    <w:rsid w:val="002F0652"/>
    <w:rsid w:val="0030226B"/>
    <w:rsid w:val="00304BFF"/>
    <w:rsid w:val="00305018"/>
    <w:rsid w:val="0031084A"/>
    <w:rsid w:val="00317044"/>
    <w:rsid w:val="003212B7"/>
    <w:rsid w:val="0033034D"/>
    <w:rsid w:val="00334713"/>
    <w:rsid w:val="00347A68"/>
    <w:rsid w:val="00347BF5"/>
    <w:rsid w:val="00383095"/>
    <w:rsid w:val="00385F1C"/>
    <w:rsid w:val="00397750"/>
    <w:rsid w:val="003B73D3"/>
    <w:rsid w:val="003C0E76"/>
    <w:rsid w:val="003D1190"/>
    <w:rsid w:val="003D6124"/>
    <w:rsid w:val="003D7FB2"/>
    <w:rsid w:val="003E4975"/>
    <w:rsid w:val="003E5A7C"/>
    <w:rsid w:val="003E7B5A"/>
    <w:rsid w:val="003F1957"/>
    <w:rsid w:val="003F2433"/>
    <w:rsid w:val="00400CD3"/>
    <w:rsid w:val="00411390"/>
    <w:rsid w:val="0041452B"/>
    <w:rsid w:val="00416968"/>
    <w:rsid w:val="00435820"/>
    <w:rsid w:val="0043676E"/>
    <w:rsid w:val="00446C07"/>
    <w:rsid w:val="00456C7E"/>
    <w:rsid w:val="0046002A"/>
    <w:rsid w:val="004603D9"/>
    <w:rsid w:val="0046603F"/>
    <w:rsid w:val="00466A86"/>
    <w:rsid w:val="00483F35"/>
    <w:rsid w:val="00486DD9"/>
    <w:rsid w:val="00490E46"/>
    <w:rsid w:val="004A5EA5"/>
    <w:rsid w:val="004B316A"/>
    <w:rsid w:val="004C6370"/>
    <w:rsid w:val="004D363F"/>
    <w:rsid w:val="004D3D5C"/>
    <w:rsid w:val="004D56F7"/>
    <w:rsid w:val="004E5B12"/>
    <w:rsid w:val="004F59D6"/>
    <w:rsid w:val="00502359"/>
    <w:rsid w:val="00503571"/>
    <w:rsid w:val="00505922"/>
    <w:rsid w:val="00516A02"/>
    <w:rsid w:val="0052737B"/>
    <w:rsid w:val="00550BD4"/>
    <w:rsid w:val="00554B5C"/>
    <w:rsid w:val="005633B0"/>
    <w:rsid w:val="00565D84"/>
    <w:rsid w:val="00567481"/>
    <w:rsid w:val="00576A59"/>
    <w:rsid w:val="005779E9"/>
    <w:rsid w:val="00597F46"/>
    <w:rsid w:val="005B7EDF"/>
    <w:rsid w:val="005C0ACE"/>
    <w:rsid w:val="005D4C5E"/>
    <w:rsid w:val="005E1662"/>
    <w:rsid w:val="005E1DD2"/>
    <w:rsid w:val="005E4BAE"/>
    <w:rsid w:val="005E5907"/>
    <w:rsid w:val="005F4632"/>
    <w:rsid w:val="00605AAD"/>
    <w:rsid w:val="00625B27"/>
    <w:rsid w:val="00630707"/>
    <w:rsid w:val="00630FCC"/>
    <w:rsid w:val="006374D0"/>
    <w:rsid w:val="0064737D"/>
    <w:rsid w:val="006635CF"/>
    <w:rsid w:val="006745CD"/>
    <w:rsid w:val="00682758"/>
    <w:rsid w:val="00682ECE"/>
    <w:rsid w:val="0068394D"/>
    <w:rsid w:val="0068422E"/>
    <w:rsid w:val="00696870"/>
    <w:rsid w:val="006A4045"/>
    <w:rsid w:val="006C163B"/>
    <w:rsid w:val="006C247E"/>
    <w:rsid w:val="006C26B2"/>
    <w:rsid w:val="006D22F6"/>
    <w:rsid w:val="006D54F6"/>
    <w:rsid w:val="006D64DF"/>
    <w:rsid w:val="006E0339"/>
    <w:rsid w:val="006E1F56"/>
    <w:rsid w:val="006E2BF7"/>
    <w:rsid w:val="006E2E5A"/>
    <w:rsid w:val="006F6215"/>
    <w:rsid w:val="006F7159"/>
    <w:rsid w:val="00701858"/>
    <w:rsid w:val="00706D2F"/>
    <w:rsid w:val="00715EDA"/>
    <w:rsid w:val="00723B5E"/>
    <w:rsid w:val="00732DCF"/>
    <w:rsid w:val="00733BDE"/>
    <w:rsid w:val="00735E9C"/>
    <w:rsid w:val="00736228"/>
    <w:rsid w:val="00745775"/>
    <w:rsid w:val="00746641"/>
    <w:rsid w:val="00747DCF"/>
    <w:rsid w:val="00752414"/>
    <w:rsid w:val="007666CC"/>
    <w:rsid w:val="007742BC"/>
    <w:rsid w:val="007863E8"/>
    <w:rsid w:val="007948C5"/>
    <w:rsid w:val="00795C7F"/>
    <w:rsid w:val="007A6504"/>
    <w:rsid w:val="007B2704"/>
    <w:rsid w:val="007B3EB0"/>
    <w:rsid w:val="007C051D"/>
    <w:rsid w:val="007C1E64"/>
    <w:rsid w:val="007E7BE8"/>
    <w:rsid w:val="007F24AF"/>
    <w:rsid w:val="007F2AE4"/>
    <w:rsid w:val="007F5059"/>
    <w:rsid w:val="007F6B36"/>
    <w:rsid w:val="00811651"/>
    <w:rsid w:val="00817FD6"/>
    <w:rsid w:val="008205B3"/>
    <w:rsid w:val="00826817"/>
    <w:rsid w:val="00831BF0"/>
    <w:rsid w:val="00834F3B"/>
    <w:rsid w:val="008558F8"/>
    <w:rsid w:val="008842B4"/>
    <w:rsid w:val="00885860"/>
    <w:rsid w:val="00885884"/>
    <w:rsid w:val="00890425"/>
    <w:rsid w:val="00890E08"/>
    <w:rsid w:val="008A4C70"/>
    <w:rsid w:val="008B17BA"/>
    <w:rsid w:val="008B5650"/>
    <w:rsid w:val="008D63A8"/>
    <w:rsid w:val="008E456C"/>
    <w:rsid w:val="008F03DB"/>
    <w:rsid w:val="00901FD1"/>
    <w:rsid w:val="00911042"/>
    <w:rsid w:val="00920F8E"/>
    <w:rsid w:val="0092203D"/>
    <w:rsid w:val="009302C6"/>
    <w:rsid w:val="00955E82"/>
    <w:rsid w:val="00957027"/>
    <w:rsid w:val="00961216"/>
    <w:rsid w:val="009678F9"/>
    <w:rsid w:val="00994DD1"/>
    <w:rsid w:val="009B251E"/>
    <w:rsid w:val="009B57BE"/>
    <w:rsid w:val="009B7FF0"/>
    <w:rsid w:val="009C0635"/>
    <w:rsid w:val="009C2249"/>
    <w:rsid w:val="009C48F0"/>
    <w:rsid w:val="009C49A6"/>
    <w:rsid w:val="009C5568"/>
    <w:rsid w:val="009D0BF4"/>
    <w:rsid w:val="009E7C2D"/>
    <w:rsid w:val="009F2C0E"/>
    <w:rsid w:val="009F5CD1"/>
    <w:rsid w:val="00A02A76"/>
    <w:rsid w:val="00A02B97"/>
    <w:rsid w:val="00A04509"/>
    <w:rsid w:val="00A045F7"/>
    <w:rsid w:val="00A111E7"/>
    <w:rsid w:val="00A120D7"/>
    <w:rsid w:val="00A17C11"/>
    <w:rsid w:val="00A22FF3"/>
    <w:rsid w:val="00A25D8A"/>
    <w:rsid w:val="00A3145F"/>
    <w:rsid w:val="00A36C00"/>
    <w:rsid w:val="00A52ECB"/>
    <w:rsid w:val="00A645DA"/>
    <w:rsid w:val="00A67566"/>
    <w:rsid w:val="00A73BD7"/>
    <w:rsid w:val="00AB48A4"/>
    <w:rsid w:val="00AC16C2"/>
    <w:rsid w:val="00AD69AF"/>
    <w:rsid w:val="00AF6DA9"/>
    <w:rsid w:val="00B035BA"/>
    <w:rsid w:val="00B173CC"/>
    <w:rsid w:val="00B2176B"/>
    <w:rsid w:val="00B409AE"/>
    <w:rsid w:val="00B44A65"/>
    <w:rsid w:val="00B4782C"/>
    <w:rsid w:val="00B7410B"/>
    <w:rsid w:val="00B86159"/>
    <w:rsid w:val="00B92D1D"/>
    <w:rsid w:val="00B937A1"/>
    <w:rsid w:val="00BA2E96"/>
    <w:rsid w:val="00BA68A0"/>
    <w:rsid w:val="00BB4A3C"/>
    <w:rsid w:val="00BC6E67"/>
    <w:rsid w:val="00BD2508"/>
    <w:rsid w:val="00BD7600"/>
    <w:rsid w:val="00BE0B28"/>
    <w:rsid w:val="00BE712E"/>
    <w:rsid w:val="00BE73AF"/>
    <w:rsid w:val="00BF3B8F"/>
    <w:rsid w:val="00BF53B3"/>
    <w:rsid w:val="00BF7E32"/>
    <w:rsid w:val="00C13394"/>
    <w:rsid w:val="00C214F6"/>
    <w:rsid w:val="00C34F11"/>
    <w:rsid w:val="00C371EC"/>
    <w:rsid w:val="00C451B4"/>
    <w:rsid w:val="00C45C76"/>
    <w:rsid w:val="00C539A3"/>
    <w:rsid w:val="00C64B6D"/>
    <w:rsid w:val="00C72ACA"/>
    <w:rsid w:val="00C81CF6"/>
    <w:rsid w:val="00C83B91"/>
    <w:rsid w:val="00C91059"/>
    <w:rsid w:val="00C912D3"/>
    <w:rsid w:val="00C91460"/>
    <w:rsid w:val="00C95F53"/>
    <w:rsid w:val="00CA428C"/>
    <w:rsid w:val="00CB0571"/>
    <w:rsid w:val="00CB064E"/>
    <w:rsid w:val="00CB2C6B"/>
    <w:rsid w:val="00CC7C2D"/>
    <w:rsid w:val="00CD1FFD"/>
    <w:rsid w:val="00CE6A5F"/>
    <w:rsid w:val="00CF4604"/>
    <w:rsid w:val="00D1115E"/>
    <w:rsid w:val="00D304EC"/>
    <w:rsid w:val="00D31E0F"/>
    <w:rsid w:val="00D31E21"/>
    <w:rsid w:val="00D31F3C"/>
    <w:rsid w:val="00D37CB2"/>
    <w:rsid w:val="00D42464"/>
    <w:rsid w:val="00D44D70"/>
    <w:rsid w:val="00D57F9C"/>
    <w:rsid w:val="00D608ED"/>
    <w:rsid w:val="00D67AFC"/>
    <w:rsid w:val="00D75728"/>
    <w:rsid w:val="00D778FC"/>
    <w:rsid w:val="00D82185"/>
    <w:rsid w:val="00D910BA"/>
    <w:rsid w:val="00DA4E27"/>
    <w:rsid w:val="00DB46C4"/>
    <w:rsid w:val="00DB7791"/>
    <w:rsid w:val="00DC26ED"/>
    <w:rsid w:val="00DC3AC4"/>
    <w:rsid w:val="00DD4BC4"/>
    <w:rsid w:val="00DF24CB"/>
    <w:rsid w:val="00E0471C"/>
    <w:rsid w:val="00E1182C"/>
    <w:rsid w:val="00E11EC2"/>
    <w:rsid w:val="00E315D6"/>
    <w:rsid w:val="00E31BE5"/>
    <w:rsid w:val="00E51987"/>
    <w:rsid w:val="00E53916"/>
    <w:rsid w:val="00E652C0"/>
    <w:rsid w:val="00E66DD5"/>
    <w:rsid w:val="00E73266"/>
    <w:rsid w:val="00E75786"/>
    <w:rsid w:val="00E854FA"/>
    <w:rsid w:val="00E90C0F"/>
    <w:rsid w:val="00EA4DFF"/>
    <w:rsid w:val="00EB7603"/>
    <w:rsid w:val="00EC346D"/>
    <w:rsid w:val="00ED28D8"/>
    <w:rsid w:val="00ED3F11"/>
    <w:rsid w:val="00ED7060"/>
    <w:rsid w:val="00EE50F6"/>
    <w:rsid w:val="00EF0D13"/>
    <w:rsid w:val="00F04FFE"/>
    <w:rsid w:val="00F12AA8"/>
    <w:rsid w:val="00F163E0"/>
    <w:rsid w:val="00F16403"/>
    <w:rsid w:val="00F25EF1"/>
    <w:rsid w:val="00F31495"/>
    <w:rsid w:val="00F3277D"/>
    <w:rsid w:val="00F421D2"/>
    <w:rsid w:val="00F468E3"/>
    <w:rsid w:val="00F62895"/>
    <w:rsid w:val="00F85EB6"/>
    <w:rsid w:val="00F90540"/>
    <w:rsid w:val="00F91360"/>
    <w:rsid w:val="00F94608"/>
    <w:rsid w:val="00F954EB"/>
    <w:rsid w:val="00FA20EC"/>
    <w:rsid w:val="00FA4623"/>
    <w:rsid w:val="00FA528A"/>
    <w:rsid w:val="00FB22F3"/>
    <w:rsid w:val="00FB4EE1"/>
    <w:rsid w:val="00FB586F"/>
    <w:rsid w:val="00FB6969"/>
    <w:rsid w:val="00FC401E"/>
    <w:rsid w:val="00FC7800"/>
    <w:rsid w:val="00FC7E29"/>
    <w:rsid w:val="00FE0274"/>
    <w:rsid w:val="00FE1B39"/>
    <w:rsid w:val="00FE2C05"/>
    <w:rsid w:val="00FF0271"/>
    <w:rsid w:val="00FF0BD9"/>
    <w:rsid w:val="00FF68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4E78C1"/>
  <w15:docId w15:val="{01F8B554-820C-4445-A23C-CD879ABB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E29"/>
    <w:pPr>
      <w:spacing w:after="0" w:line="240" w:lineRule="auto"/>
    </w:pPr>
    <w:rPr>
      <w:rFonts w:ascii="Arial" w:hAnsi="Arial"/>
      <w:sz w:val="24"/>
    </w:rPr>
  </w:style>
  <w:style w:type="paragraph" w:styleId="Heading1">
    <w:name w:val="heading 1"/>
    <w:basedOn w:val="Normal"/>
    <w:next w:val="Normal"/>
    <w:link w:val="Heading1Char"/>
    <w:uiPriority w:val="9"/>
    <w:qFormat/>
    <w:rsid w:val="00C371EC"/>
    <w:pPr>
      <w:keepNext/>
      <w:keepLines/>
      <w:numPr>
        <w:numId w:val="1"/>
      </w:numPr>
      <w:spacing w:before="10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68394D"/>
    <w:pPr>
      <w:keepNext/>
      <w:keepLines/>
      <w:numPr>
        <w:ilvl w:val="1"/>
        <w:numId w:val="1"/>
      </w:numPr>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68394D"/>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8394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8394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8394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68394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68394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68394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94D"/>
    <w:rPr>
      <w:rFonts w:ascii="Tahoma" w:hAnsi="Tahoma" w:cs="Tahoma"/>
      <w:sz w:val="16"/>
      <w:szCs w:val="16"/>
    </w:rPr>
  </w:style>
  <w:style w:type="character" w:customStyle="1" w:styleId="BalloonTextChar">
    <w:name w:val="Balloon Text Char"/>
    <w:basedOn w:val="DefaultParagraphFont"/>
    <w:link w:val="BalloonText"/>
    <w:uiPriority w:val="99"/>
    <w:semiHidden/>
    <w:rsid w:val="0068394D"/>
    <w:rPr>
      <w:rFonts w:ascii="Tahoma" w:hAnsi="Tahoma" w:cs="Tahoma"/>
      <w:sz w:val="16"/>
      <w:szCs w:val="16"/>
    </w:rPr>
  </w:style>
  <w:style w:type="paragraph" w:customStyle="1" w:styleId="MajorHeading">
    <w:name w:val="Major Heading"/>
    <w:basedOn w:val="Normal"/>
    <w:next w:val="Normal"/>
    <w:link w:val="MajorHeadingChar"/>
    <w:qFormat/>
    <w:rsid w:val="00DC3AC4"/>
    <w:pPr>
      <w:tabs>
        <w:tab w:val="left" w:pos="980"/>
      </w:tabs>
    </w:pPr>
    <w:rPr>
      <w:color w:val="FFFFFF" w:themeColor="background1"/>
      <w:sz w:val="80"/>
      <w:szCs w:val="56"/>
    </w:rPr>
  </w:style>
  <w:style w:type="paragraph" w:customStyle="1" w:styleId="PolicyDate">
    <w:name w:val="Policy Date"/>
    <w:basedOn w:val="Normal"/>
    <w:next w:val="Normal"/>
    <w:link w:val="PolicyDateChar"/>
    <w:qFormat/>
    <w:rsid w:val="0068394D"/>
    <w:rPr>
      <w:sz w:val="40"/>
    </w:rPr>
  </w:style>
  <w:style w:type="character" w:customStyle="1" w:styleId="MajorHeadingChar">
    <w:name w:val="Major Heading Char"/>
    <w:basedOn w:val="DefaultParagraphFont"/>
    <w:link w:val="MajorHeading"/>
    <w:rsid w:val="00DC3AC4"/>
    <w:rPr>
      <w:rFonts w:ascii="Arial" w:hAnsi="Arial"/>
      <w:color w:val="FFFFFF" w:themeColor="background1"/>
      <w:sz w:val="80"/>
      <w:szCs w:val="56"/>
    </w:rPr>
  </w:style>
  <w:style w:type="paragraph" w:customStyle="1" w:styleId="FrontPageText">
    <w:name w:val="Front Page Text"/>
    <w:basedOn w:val="Normal"/>
    <w:link w:val="FrontPageTextChar"/>
    <w:qFormat/>
    <w:rsid w:val="0068394D"/>
  </w:style>
  <w:style w:type="character" w:customStyle="1" w:styleId="PolicyDateChar">
    <w:name w:val="Policy Date Char"/>
    <w:basedOn w:val="DefaultParagraphFont"/>
    <w:link w:val="PolicyDate"/>
    <w:rsid w:val="0068394D"/>
    <w:rPr>
      <w:rFonts w:ascii="Arial" w:hAnsi="Arial"/>
      <w:sz w:val="40"/>
    </w:rPr>
  </w:style>
  <w:style w:type="paragraph" w:styleId="Header">
    <w:name w:val="header"/>
    <w:basedOn w:val="Normal"/>
    <w:link w:val="HeaderChar"/>
    <w:uiPriority w:val="99"/>
    <w:unhideWhenUsed/>
    <w:rsid w:val="0068394D"/>
    <w:pPr>
      <w:tabs>
        <w:tab w:val="center" w:pos="4513"/>
        <w:tab w:val="right" w:pos="9026"/>
      </w:tabs>
    </w:pPr>
  </w:style>
  <w:style w:type="character" w:customStyle="1" w:styleId="FrontPageTextChar">
    <w:name w:val="Front Page Text Char"/>
    <w:basedOn w:val="DefaultParagraphFont"/>
    <w:link w:val="FrontPageText"/>
    <w:rsid w:val="0068394D"/>
    <w:rPr>
      <w:rFonts w:ascii="Arial" w:hAnsi="Arial"/>
      <w:sz w:val="24"/>
    </w:rPr>
  </w:style>
  <w:style w:type="character" w:customStyle="1" w:styleId="HeaderChar">
    <w:name w:val="Header Char"/>
    <w:basedOn w:val="DefaultParagraphFont"/>
    <w:link w:val="Header"/>
    <w:uiPriority w:val="99"/>
    <w:rsid w:val="0068394D"/>
    <w:rPr>
      <w:rFonts w:ascii="Arial" w:hAnsi="Arial"/>
      <w:sz w:val="24"/>
    </w:rPr>
  </w:style>
  <w:style w:type="paragraph" w:styleId="Footer">
    <w:name w:val="footer"/>
    <w:basedOn w:val="Normal"/>
    <w:link w:val="FooterChar"/>
    <w:uiPriority w:val="99"/>
    <w:unhideWhenUsed/>
    <w:rsid w:val="0068394D"/>
    <w:pPr>
      <w:tabs>
        <w:tab w:val="center" w:pos="4513"/>
        <w:tab w:val="right" w:pos="9026"/>
      </w:tabs>
    </w:pPr>
  </w:style>
  <w:style w:type="character" w:customStyle="1" w:styleId="FooterChar">
    <w:name w:val="Footer Char"/>
    <w:basedOn w:val="DefaultParagraphFont"/>
    <w:link w:val="Footer"/>
    <w:uiPriority w:val="99"/>
    <w:rsid w:val="0068394D"/>
    <w:rPr>
      <w:rFonts w:ascii="Arial" w:hAnsi="Arial"/>
      <w:sz w:val="24"/>
    </w:rPr>
  </w:style>
  <w:style w:type="paragraph" w:customStyle="1" w:styleId="TalbelofContents">
    <w:name w:val="Talbel of Contents"/>
    <w:basedOn w:val="FrontPageText"/>
    <w:next w:val="Normal"/>
    <w:link w:val="TalbelofContentsChar"/>
    <w:qFormat/>
    <w:rsid w:val="0068394D"/>
    <w:pPr>
      <w:spacing w:after="240"/>
    </w:pPr>
    <w:rPr>
      <w:sz w:val="36"/>
      <w:szCs w:val="36"/>
    </w:rPr>
  </w:style>
  <w:style w:type="paragraph" w:customStyle="1" w:styleId="StyleHeading1Left0cmFirstline0cm1">
    <w:name w:val="Style Heading 1 + Left:  0 cm First line:  0 cm1"/>
    <w:basedOn w:val="Normal"/>
    <w:rsid w:val="0068394D"/>
  </w:style>
  <w:style w:type="character" w:customStyle="1" w:styleId="TalbelofContentsChar">
    <w:name w:val="Talbel of Contents Char"/>
    <w:basedOn w:val="FrontPageTextChar"/>
    <w:link w:val="TalbelofContents"/>
    <w:rsid w:val="0068394D"/>
    <w:rPr>
      <w:rFonts w:ascii="Arial" w:hAnsi="Arial"/>
      <w:sz w:val="36"/>
      <w:szCs w:val="36"/>
    </w:rPr>
  </w:style>
  <w:style w:type="character" w:customStyle="1" w:styleId="Heading1Char">
    <w:name w:val="Heading 1 Char"/>
    <w:basedOn w:val="DefaultParagraphFont"/>
    <w:link w:val="Heading1"/>
    <w:uiPriority w:val="9"/>
    <w:rsid w:val="00C371EC"/>
    <w:rPr>
      <w:rFonts w:ascii="Arial" w:eastAsiaTheme="majorEastAsia" w:hAnsi="Arial" w:cstheme="majorBidi"/>
      <w:b/>
      <w:bCs/>
      <w:sz w:val="28"/>
      <w:szCs w:val="28"/>
    </w:rPr>
  </w:style>
  <w:style w:type="character" w:customStyle="1" w:styleId="Heading2Char">
    <w:name w:val="Heading 2 Char"/>
    <w:basedOn w:val="DefaultParagraphFont"/>
    <w:link w:val="Heading2"/>
    <w:rsid w:val="0068394D"/>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semiHidden/>
    <w:rsid w:val="0068394D"/>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68394D"/>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68394D"/>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68394D"/>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68394D"/>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68394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8394D"/>
    <w:rPr>
      <w:rFonts w:asciiTheme="majorHAnsi" w:eastAsiaTheme="majorEastAsia" w:hAnsiTheme="majorHAnsi" w:cstheme="majorBidi"/>
      <w:i/>
      <w:iCs/>
      <w:color w:val="404040" w:themeColor="text1" w:themeTint="BF"/>
      <w:sz w:val="20"/>
      <w:szCs w:val="20"/>
    </w:rPr>
  </w:style>
  <w:style w:type="paragraph" w:styleId="ListParagraph">
    <w:name w:val="List Paragraph"/>
    <w:aliases w:val="Heading 2.,List Paragraph1,Recommendation,List Paragraph11,List Paragraph111,L,F5 List Paragraph,Dot pt,CV text,Medium Grid 1 - Accent 21,Numbered Paragraph,List Paragraph2,NFP GP Bulleted List,FooterText,numbered,列出段,Bullets,?"/>
    <w:basedOn w:val="Normal"/>
    <w:link w:val="ListParagraphChar"/>
    <w:uiPriority w:val="34"/>
    <w:qFormat/>
    <w:rsid w:val="00CB2C6B"/>
    <w:pPr>
      <w:ind w:left="720"/>
      <w:contextualSpacing/>
    </w:pPr>
  </w:style>
  <w:style w:type="paragraph" w:styleId="TOC1">
    <w:name w:val="toc 1"/>
    <w:basedOn w:val="Normal"/>
    <w:next w:val="Normal"/>
    <w:autoRedefine/>
    <w:uiPriority w:val="39"/>
    <w:unhideWhenUsed/>
    <w:rsid w:val="008205B3"/>
    <w:pPr>
      <w:tabs>
        <w:tab w:val="left" w:pos="440"/>
        <w:tab w:val="right" w:leader="dot" w:pos="9016"/>
      </w:tabs>
      <w:spacing w:after="100"/>
    </w:pPr>
  </w:style>
  <w:style w:type="paragraph" w:styleId="TOC2">
    <w:name w:val="toc 2"/>
    <w:basedOn w:val="Normal"/>
    <w:next w:val="Normal"/>
    <w:autoRedefine/>
    <w:uiPriority w:val="39"/>
    <w:unhideWhenUsed/>
    <w:rsid w:val="006E0339"/>
    <w:pPr>
      <w:tabs>
        <w:tab w:val="left" w:pos="993"/>
        <w:tab w:val="right" w:leader="dot" w:pos="9016"/>
      </w:tabs>
      <w:spacing w:after="100"/>
      <w:ind w:left="442"/>
    </w:pPr>
  </w:style>
  <w:style w:type="character" w:styleId="Hyperlink">
    <w:name w:val="Hyperlink"/>
    <w:basedOn w:val="DefaultParagraphFont"/>
    <w:uiPriority w:val="99"/>
    <w:unhideWhenUsed/>
    <w:rsid w:val="00CB2C6B"/>
    <w:rPr>
      <w:color w:val="0000FF" w:themeColor="hyperlink"/>
      <w:u w:val="single"/>
    </w:rPr>
  </w:style>
  <w:style w:type="paragraph" w:styleId="NoSpacing">
    <w:name w:val="No Spacing"/>
    <w:uiPriority w:val="1"/>
    <w:rsid w:val="00CB2C6B"/>
    <w:pPr>
      <w:spacing w:after="0" w:line="240" w:lineRule="auto"/>
    </w:pPr>
    <w:rPr>
      <w:rFonts w:ascii="Arial" w:hAnsi="Arial"/>
      <w:sz w:val="24"/>
    </w:rPr>
  </w:style>
  <w:style w:type="paragraph" w:customStyle="1" w:styleId="PageHeadingContents">
    <w:name w:val="Page Heading Contents"/>
    <w:basedOn w:val="Normal"/>
    <w:rsid w:val="001F0C09"/>
    <w:pPr>
      <w:spacing w:after="960"/>
    </w:pPr>
    <w:rPr>
      <w:rFonts w:eastAsia="Times New Roman" w:cs="Times New Roman"/>
      <w:color w:val="145D52"/>
      <w:sz w:val="48"/>
      <w:szCs w:val="24"/>
      <w:lang w:val="en-US" w:eastAsia="en-US"/>
    </w:rPr>
  </w:style>
  <w:style w:type="paragraph" w:styleId="BodyText">
    <w:name w:val="Body Text"/>
    <w:aliases w:val="Title Footer"/>
    <w:link w:val="BodyTextChar"/>
    <w:rsid w:val="001F0C09"/>
    <w:pPr>
      <w:spacing w:after="120" w:line="264" w:lineRule="auto"/>
    </w:pPr>
    <w:rPr>
      <w:rFonts w:ascii="Arial" w:eastAsia="Times New Roman" w:hAnsi="Arial" w:cs="Times New Roman"/>
      <w:sz w:val="21"/>
      <w:szCs w:val="24"/>
      <w:lang w:val="en-US" w:eastAsia="en-US"/>
    </w:rPr>
  </w:style>
  <w:style w:type="character" w:customStyle="1" w:styleId="BodyTextChar">
    <w:name w:val="Body Text Char"/>
    <w:aliases w:val="Title Footer Char"/>
    <w:basedOn w:val="DefaultParagraphFont"/>
    <w:link w:val="BodyText"/>
    <w:rsid w:val="001F0C09"/>
    <w:rPr>
      <w:rFonts w:ascii="Arial" w:eastAsia="Times New Roman" w:hAnsi="Arial" w:cs="Times New Roman"/>
      <w:sz w:val="21"/>
      <w:szCs w:val="24"/>
      <w:lang w:val="en-US" w:eastAsia="en-US"/>
    </w:rPr>
  </w:style>
  <w:style w:type="paragraph" w:customStyle="1" w:styleId="Bullet1">
    <w:name w:val="Bullet 1"/>
    <w:qFormat/>
    <w:rsid w:val="001F0C09"/>
    <w:pPr>
      <w:spacing w:after="0" w:line="240" w:lineRule="auto"/>
      <w:ind w:left="425" w:hanging="425"/>
    </w:pPr>
    <w:rPr>
      <w:rFonts w:ascii="Arial" w:eastAsia="Times New Roman" w:hAnsi="Arial" w:cs="Times New Roman"/>
      <w:sz w:val="21"/>
      <w:szCs w:val="24"/>
      <w:lang w:val="en-US" w:eastAsia="en-US"/>
    </w:rPr>
  </w:style>
  <w:style w:type="table" w:styleId="TableGrid">
    <w:name w:val="Table Grid"/>
    <w:basedOn w:val="TableNormal"/>
    <w:uiPriority w:val="39"/>
    <w:rsid w:val="001F4C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1662"/>
    <w:rPr>
      <w:color w:val="800080" w:themeColor="followedHyperlink"/>
      <w:u w:val="single"/>
    </w:rPr>
  </w:style>
  <w:style w:type="paragraph" w:styleId="TOCHeading">
    <w:name w:val="TOC Heading"/>
    <w:basedOn w:val="Heading1"/>
    <w:next w:val="Normal"/>
    <w:uiPriority w:val="39"/>
    <w:unhideWhenUsed/>
    <w:qFormat/>
    <w:rsid w:val="00FF0271"/>
    <w:pPr>
      <w:numPr>
        <w:numId w:val="0"/>
      </w:numPr>
      <w:spacing w:before="240" w:line="259" w:lineRule="auto"/>
      <w:outlineLvl w:val="9"/>
    </w:pPr>
    <w:rPr>
      <w:rFonts w:asciiTheme="majorHAnsi" w:hAnsiTheme="majorHAnsi"/>
      <w:b w:val="0"/>
      <w:bCs w:val="0"/>
      <w:color w:val="365F91" w:themeColor="accent1" w:themeShade="BF"/>
      <w:sz w:val="32"/>
      <w:szCs w:val="32"/>
      <w:lang w:val="en-US" w:eastAsia="en-US"/>
    </w:rPr>
  </w:style>
  <w:style w:type="character" w:styleId="CommentReference">
    <w:name w:val="annotation reference"/>
    <w:basedOn w:val="DefaultParagraphFont"/>
    <w:uiPriority w:val="99"/>
    <w:semiHidden/>
    <w:unhideWhenUsed/>
    <w:rsid w:val="005E1DD2"/>
    <w:rPr>
      <w:sz w:val="16"/>
      <w:szCs w:val="16"/>
    </w:rPr>
  </w:style>
  <w:style w:type="paragraph" w:styleId="CommentText">
    <w:name w:val="annotation text"/>
    <w:basedOn w:val="Normal"/>
    <w:link w:val="CommentTextChar"/>
    <w:uiPriority w:val="99"/>
    <w:semiHidden/>
    <w:unhideWhenUsed/>
    <w:rsid w:val="005E1DD2"/>
    <w:rPr>
      <w:sz w:val="20"/>
      <w:szCs w:val="20"/>
    </w:rPr>
  </w:style>
  <w:style w:type="character" w:customStyle="1" w:styleId="CommentTextChar">
    <w:name w:val="Comment Text Char"/>
    <w:basedOn w:val="DefaultParagraphFont"/>
    <w:link w:val="CommentText"/>
    <w:uiPriority w:val="99"/>
    <w:semiHidden/>
    <w:rsid w:val="005E1DD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E1DD2"/>
    <w:rPr>
      <w:b/>
      <w:bCs/>
    </w:rPr>
  </w:style>
  <w:style w:type="character" w:customStyle="1" w:styleId="CommentSubjectChar">
    <w:name w:val="Comment Subject Char"/>
    <w:basedOn w:val="CommentTextChar"/>
    <w:link w:val="CommentSubject"/>
    <w:uiPriority w:val="99"/>
    <w:semiHidden/>
    <w:rsid w:val="005E1DD2"/>
    <w:rPr>
      <w:rFonts w:ascii="Arial" w:hAnsi="Arial"/>
      <w:b/>
      <w:bCs/>
      <w:sz w:val="20"/>
      <w:szCs w:val="20"/>
    </w:rPr>
  </w:style>
  <w:style w:type="character" w:customStyle="1" w:styleId="ListParagraphChar">
    <w:name w:val="List Paragraph Char"/>
    <w:aliases w:val="Heading 2. Char,List Paragraph1 Char,Recommendation Char,List Paragraph11 Char,List Paragraph111 Char,L Char,F5 List Paragraph Char,Dot pt Char,CV text Char,Medium Grid 1 - Accent 21 Char,Numbered Paragraph Char,List Paragraph2 Char"/>
    <w:basedOn w:val="DefaultParagraphFont"/>
    <w:link w:val="ListParagraph"/>
    <w:uiPriority w:val="34"/>
    <w:locked/>
    <w:rsid w:val="00723B5E"/>
    <w:rPr>
      <w:rFonts w:ascii="Arial" w:hAnsi="Arial"/>
      <w:sz w:val="24"/>
    </w:rPr>
  </w:style>
  <w:style w:type="paragraph" w:customStyle="1" w:styleId="Default">
    <w:name w:val="Default"/>
    <w:rsid w:val="004D363F"/>
    <w:pPr>
      <w:autoSpaceDE w:val="0"/>
      <w:autoSpaceDN w:val="0"/>
      <w:adjustRightInd w:val="0"/>
      <w:spacing w:after="0" w:line="240" w:lineRule="auto"/>
    </w:pPr>
    <w:rPr>
      <w:rFonts w:ascii="VIC SemiBold" w:hAnsi="VIC SemiBold" w:cs="VIC SemiBold"/>
      <w:color w:val="000000"/>
      <w:sz w:val="24"/>
      <w:szCs w:val="24"/>
    </w:rPr>
  </w:style>
  <w:style w:type="character" w:customStyle="1" w:styleId="A1">
    <w:name w:val="A1"/>
    <w:uiPriority w:val="99"/>
    <w:rsid w:val="004D363F"/>
    <w:rPr>
      <w:rFonts w:cs="VIC SemiBold"/>
      <w:color w:val="000000"/>
      <w:sz w:val="18"/>
      <w:szCs w:val="18"/>
    </w:rPr>
  </w:style>
  <w:style w:type="character" w:customStyle="1" w:styleId="A4">
    <w:name w:val="A4"/>
    <w:uiPriority w:val="99"/>
    <w:rsid w:val="004D363F"/>
    <w:rPr>
      <w:rFonts w:ascii="VIC Medium" w:hAnsi="VIC Medium" w:cs="VIC Medium"/>
      <w:color w:val="000000"/>
      <w:sz w:val="10"/>
      <w:szCs w:val="10"/>
    </w:rPr>
  </w:style>
  <w:style w:type="paragraph" w:styleId="Revision">
    <w:name w:val="Revision"/>
    <w:hidden/>
    <w:uiPriority w:val="99"/>
    <w:semiHidden/>
    <w:rsid w:val="00435820"/>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4356">
      <w:bodyDiv w:val="1"/>
      <w:marLeft w:val="0"/>
      <w:marRight w:val="0"/>
      <w:marTop w:val="0"/>
      <w:marBottom w:val="0"/>
      <w:divBdr>
        <w:top w:val="none" w:sz="0" w:space="0" w:color="auto"/>
        <w:left w:val="none" w:sz="0" w:space="0" w:color="auto"/>
        <w:bottom w:val="none" w:sz="0" w:space="0" w:color="auto"/>
        <w:right w:val="none" w:sz="0" w:space="0" w:color="auto"/>
      </w:divBdr>
    </w:div>
    <w:div w:id="418403524">
      <w:bodyDiv w:val="1"/>
      <w:marLeft w:val="0"/>
      <w:marRight w:val="0"/>
      <w:marTop w:val="0"/>
      <w:marBottom w:val="0"/>
      <w:divBdr>
        <w:top w:val="none" w:sz="0" w:space="0" w:color="auto"/>
        <w:left w:val="none" w:sz="0" w:space="0" w:color="auto"/>
        <w:bottom w:val="none" w:sz="0" w:space="0" w:color="auto"/>
        <w:right w:val="none" w:sz="0" w:space="0" w:color="auto"/>
      </w:divBdr>
    </w:div>
    <w:div w:id="449251192">
      <w:bodyDiv w:val="1"/>
      <w:marLeft w:val="0"/>
      <w:marRight w:val="0"/>
      <w:marTop w:val="0"/>
      <w:marBottom w:val="0"/>
      <w:divBdr>
        <w:top w:val="none" w:sz="0" w:space="0" w:color="auto"/>
        <w:left w:val="none" w:sz="0" w:space="0" w:color="auto"/>
        <w:bottom w:val="none" w:sz="0" w:space="0" w:color="auto"/>
        <w:right w:val="none" w:sz="0" w:space="0" w:color="auto"/>
      </w:divBdr>
    </w:div>
    <w:div w:id="625506262">
      <w:bodyDiv w:val="1"/>
      <w:marLeft w:val="0"/>
      <w:marRight w:val="0"/>
      <w:marTop w:val="0"/>
      <w:marBottom w:val="0"/>
      <w:divBdr>
        <w:top w:val="none" w:sz="0" w:space="0" w:color="auto"/>
        <w:left w:val="none" w:sz="0" w:space="0" w:color="auto"/>
        <w:bottom w:val="none" w:sz="0" w:space="0" w:color="auto"/>
        <w:right w:val="none" w:sz="0" w:space="0" w:color="auto"/>
      </w:divBdr>
    </w:div>
    <w:div w:id="819032044">
      <w:bodyDiv w:val="1"/>
      <w:marLeft w:val="0"/>
      <w:marRight w:val="0"/>
      <w:marTop w:val="0"/>
      <w:marBottom w:val="0"/>
      <w:divBdr>
        <w:top w:val="none" w:sz="0" w:space="0" w:color="auto"/>
        <w:left w:val="none" w:sz="0" w:space="0" w:color="auto"/>
        <w:bottom w:val="none" w:sz="0" w:space="0" w:color="auto"/>
        <w:right w:val="none" w:sz="0" w:space="0" w:color="auto"/>
      </w:divBdr>
    </w:div>
    <w:div w:id="837502010">
      <w:bodyDiv w:val="1"/>
      <w:marLeft w:val="0"/>
      <w:marRight w:val="0"/>
      <w:marTop w:val="0"/>
      <w:marBottom w:val="0"/>
      <w:divBdr>
        <w:top w:val="none" w:sz="0" w:space="0" w:color="auto"/>
        <w:left w:val="none" w:sz="0" w:space="0" w:color="auto"/>
        <w:bottom w:val="none" w:sz="0" w:space="0" w:color="auto"/>
        <w:right w:val="none" w:sz="0" w:space="0" w:color="auto"/>
      </w:divBdr>
    </w:div>
    <w:div w:id="972368138">
      <w:bodyDiv w:val="1"/>
      <w:marLeft w:val="0"/>
      <w:marRight w:val="0"/>
      <w:marTop w:val="0"/>
      <w:marBottom w:val="0"/>
      <w:divBdr>
        <w:top w:val="none" w:sz="0" w:space="0" w:color="auto"/>
        <w:left w:val="none" w:sz="0" w:space="0" w:color="auto"/>
        <w:bottom w:val="none" w:sz="0" w:space="0" w:color="auto"/>
        <w:right w:val="none" w:sz="0" w:space="0" w:color="auto"/>
      </w:divBdr>
    </w:div>
    <w:div w:id="1101224790">
      <w:bodyDiv w:val="1"/>
      <w:marLeft w:val="0"/>
      <w:marRight w:val="0"/>
      <w:marTop w:val="0"/>
      <w:marBottom w:val="0"/>
      <w:divBdr>
        <w:top w:val="none" w:sz="0" w:space="0" w:color="auto"/>
        <w:left w:val="none" w:sz="0" w:space="0" w:color="auto"/>
        <w:bottom w:val="none" w:sz="0" w:space="0" w:color="auto"/>
        <w:right w:val="none" w:sz="0" w:space="0" w:color="auto"/>
      </w:divBdr>
    </w:div>
    <w:div w:id="1151216624">
      <w:bodyDiv w:val="1"/>
      <w:marLeft w:val="0"/>
      <w:marRight w:val="0"/>
      <w:marTop w:val="0"/>
      <w:marBottom w:val="0"/>
      <w:divBdr>
        <w:top w:val="none" w:sz="0" w:space="0" w:color="auto"/>
        <w:left w:val="none" w:sz="0" w:space="0" w:color="auto"/>
        <w:bottom w:val="none" w:sz="0" w:space="0" w:color="auto"/>
        <w:right w:val="none" w:sz="0" w:space="0" w:color="auto"/>
      </w:divBdr>
    </w:div>
    <w:div w:id="1158155930">
      <w:bodyDiv w:val="1"/>
      <w:marLeft w:val="0"/>
      <w:marRight w:val="0"/>
      <w:marTop w:val="0"/>
      <w:marBottom w:val="0"/>
      <w:divBdr>
        <w:top w:val="none" w:sz="0" w:space="0" w:color="auto"/>
        <w:left w:val="none" w:sz="0" w:space="0" w:color="auto"/>
        <w:bottom w:val="none" w:sz="0" w:space="0" w:color="auto"/>
        <w:right w:val="none" w:sz="0" w:space="0" w:color="auto"/>
      </w:divBdr>
    </w:div>
    <w:div w:id="1206718080">
      <w:bodyDiv w:val="1"/>
      <w:marLeft w:val="0"/>
      <w:marRight w:val="0"/>
      <w:marTop w:val="0"/>
      <w:marBottom w:val="0"/>
      <w:divBdr>
        <w:top w:val="none" w:sz="0" w:space="0" w:color="auto"/>
        <w:left w:val="none" w:sz="0" w:space="0" w:color="auto"/>
        <w:bottom w:val="none" w:sz="0" w:space="0" w:color="auto"/>
        <w:right w:val="none" w:sz="0" w:space="0" w:color="auto"/>
      </w:divBdr>
    </w:div>
    <w:div w:id="1255940059">
      <w:bodyDiv w:val="1"/>
      <w:marLeft w:val="0"/>
      <w:marRight w:val="0"/>
      <w:marTop w:val="0"/>
      <w:marBottom w:val="0"/>
      <w:divBdr>
        <w:top w:val="none" w:sz="0" w:space="0" w:color="auto"/>
        <w:left w:val="none" w:sz="0" w:space="0" w:color="auto"/>
        <w:bottom w:val="none" w:sz="0" w:space="0" w:color="auto"/>
        <w:right w:val="none" w:sz="0" w:space="0" w:color="auto"/>
      </w:divBdr>
    </w:div>
    <w:div w:id="1659266360">
      <w:bodyDiv w:val="1"/>
      <w:marLeft w:val="0"/>
      <w:marRight w:val="0"/>
      <w:marTop w:val="0"/>
      <w:marBottom w:val="0"/>
      <w:divBdr>
        <w:top w:val="none" w:sz="0" w:space="0" w:color="auto"/>
        <w:left w:val="none" w:sz="0" w:space="0" w:color="auto"/>
        <w:bottom w:val="none" w:sz="0" w:space="0" w:color="auto"/>
        <w:right w:val="none" w:sz="0" w:space="0" w:color="auto"/>
      </w:divBdr>
    </w:div>
    <w:div w:id="186702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hyperlink" Target="https://www.business.vic.gov.au/__data/assets/pdf_file/0020/1903601/Fact-sheet-food-business-cleaning-and-sanitising.pdf" TargetMode="External" Id="rId18" /><Relationship Type="http://schemas.openxmlformats.org/officeDocument/2006/relationships/hyperlink" Target="https://sport.vic.gov.au/our-work/industry-development/find-sport-and-recreation-organisations/state-sporting-associations" TargetMode="External" Id="rId26" /><Relationship Type="http://schemas.openxmlformats.org/officeDocument/2006/relationships/hyperlink" Target="https://vic.rugby/news/2020/03/20/rugby-victoria-coronavirus-covid-19-ongoing-updates" TargetMode="External" Id="rId39" /><Relationship Type="http://schemas.openxmlformats.org/officeDocument/2006/relationships/hyperlink" Target="https://www.sportaus.gov.au/media_centre/news/toolkit-launched-to-help-guide-return-of-community-sport" TargetMode="External" Id="rId21" /><Relationship Type="http://schemas.openxmlformats.org/officeDocument/2006/relationships/hyperlink" Target="https://croquetvic.asn.au/documents/200802ReturntoCroquetGuidelines.pdf" TargetMode="External" Id="rId34" /><Relationship Type="http://schemas.openxmlformats.org/officeDocument/2006/relationships/hyperlink" Target="https://vicsport.com.au/grants?utm_source=Sportsview&amp;utm_campaign=1267a21549-EMAIL_CAMPAIGN_2018_01_19_COPY_01&amp;utm_medium=email&amp;utm_term=0_e56ae9acd7-1267a21549-422033905" TargetMode="External" Id="rId42" /><Relationship Type="http://schemas.openxmlformats.org/officeDocument/2006/relationships/hyperlink" Target="https://www.consumer.vic.gov.au/clubs-and-fundraising/incorporated-associations/running-an-incorporated-association/meetings" TargetMode="External" Id="rId47" /><Relationship Type="http://schemas.openxmlformats.org/officeDocument/2006/relationships/hyperlink" Target="https://communitydirectors.com.au/help-sheets/agm-during-covid-19" TargetMode="External" Id="rId50" /><Relationship Type="http://schemas.openxmlformats.org/officeDocument/2006/relationships/hyperlink" Target="https://www.clubhelp.org.au/club-finances" TargetMode="External" Id="rId55"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yperlink" Target="https://www.coronavirus.vic.gov.au/sport-exercise-and-physical-recreation-services-sector-guidance" TargetMode="External" Id="rId20" /><Relationship Type="http://schemas.openxmlformats.org/officeDocument/2006/relationships/hyperlink" Target="https://aflvic.com.au/return-to-play/" TargetMode="External" Id="rId29" /><Relationship Type="http://schemas.openxmlformats.org/officeDocument/2006/relationships/hyperlink" Target="https://www.suburbandevelopment.vic.gov.au/grants/lets-stay-connected" TargetMode="External" Id="rId41" /><Relationship Type="http://schemas.openxmlformats.org/officeDocument/2006/relationships/hyperlink" Target="https://www.sportaus.gov.au/club_development" TargetMode="External" Id="rId54" /><Relationship Type="http://schemas.openxmlformats.org/officeDocument/2006/relationships/webSettings" Target="webSettings.xml" Id="rId6" /><Relationship Type="http://schemas.openxmlformats.org/officeDocument/2006/relationships/hyperlink" Target="mailto:Verity.Wignall@Boroondara.vic.gov.au" TargetMode="External" Id="rId11" /><Relationship Type="http://schemas.openxmlformats.org/officeDocument/2006/relationships/hyperlink" Target="https://www.coronavirus.vic.gov.au/qrcode" TargetMode="External" Id="rId24" /><Relationship Type="http://schemas.openxmlformats.org/officeDocument/2006/relationships/hyperlink" Target="https://baseballvictoria.com.au/baseball-victoria-covid-19-updates/" TargetMode="External" Id="rId32" /><Relationship Type="http://schemas.openxmlformats.org/officeDocument/2006/relationships/hyperlink" Target="http://lacrossevictoria.com.au/news/2020/05/return-to-lacrosse-training-conditions/" TargetMode="External" Id="rId37" /><Relationship Type="http://schemas.openxmlformats.org/officeDocument/2006/relationships/hyperlink" Target="https://www.tennis.com.au/vic/" TargetMode="External" Id="rId40" /><Relationship Type="http://schemas.openxmlformats.org/officeDocument/2006/relationships/hyperlink" Target="https://www.youtube.com/watch?v=fHfTCd2q-rg" TargetMode="External" Id="rId45" /><Relationship Type="http://schemas.openxmlformats.org/officeDocument/2006/relationships/hyperlink" Target="https://vicsport.com.au/blog/3530/how-sports-are-handling-covid-19" TargetMode="External" Id="rId53" /><Relationship Type="http://schemas.openxmlformats.org/officeDocument/2006/relationships/hyperlink" Target="https://www.clubhelp.org.au/healthy-clubs" TargetMode="External" Id="rId58" /><Relationship Type="http://schemas.openxmlformats.org/officeDocument/2006/relationships/settings" Target="settings.xml" Id="rId5" /><Relationship Type="http://schemas.openxmlformats.org/officeDocument/2006/relationships/header" Target="header3.xml" Id="rId15" /><Relationship Type="http://schemas.openxmlformats.org/officeDocument/2006/relationships/hyperlink" Target="https://www.coronavirus.vic.gov.au/qrcode" TargetMode="External" Id="rId23" /><Relationship Type="http://schemas.openxmlformats.org/officeDocument/2006/relationships/hyperlink" Target="https://www.dhhs.vic.gov.au/state-emergency" TargetMode="External" Id="rId28" /><Relationship Type="http://schemas.openxmlformats.org/officeDocument/2006/relationships/hyperlink" Target="https://hockeyvictoria.org.au/" TargetMode="External" Id="rId36" /><Relationship Type="http://schemas.openxmlformats.org/officeDocument/2006/relationships/hyperlink" Target="https://www.nfplaw.org.au/covid-19-webinar-agm" TargetMode="External" Id="rId49" /><Relationship Type="http://schemas.openxmlformats.org/officeDocument/2006/relationships/hyperlink" Target="https://www.clubhelp.org.au/club-resources" TargetMode="External" Id="rId57" /><Relationship Type="http://schemas.openxmlformats.org/officeDocument/2006/relationships/theme" Target="theme/theme1.xml" Id="rId61" /><Relationship Type="http://schemas.openxmlformats.org/officeDocument/2006/relationships/hyperlink" Target="mailto:William.bullock@boroondara.vic.gov.au" TargetMode="External" Id="rId10" /><Relationship Type="http://schemas.openxmlformats.org/officeDocument/2006/relationships/image" Target="media/image3.png" Id="rId19" /><Relationship Type="http://schemas.openxmlformats.org/officeDocument/2006/relationships/hyperlink" Target="http://archeryvic.org.au/updated-release-on-return-to-play-requirements/" TargetMode="External" Id="rId31" /><Relationship Type="http://schemas.openxmlformats.org/officeDocument/2006/relationships/hyperlink" Target="https://www.youtube.com/watch?v=d3LPrhI0v-w" TargetMode="External" Id="rId44" /><Relationship Type="http://schemas.openxmlformats.org/officeDocument/2006/relationships/hyperlink" Target="https://www.vcglr.vic.gov.au/news/2020-liquor-licensing-fees-refunds-and-waivers" TargetMode="External" Id="rId52" /><Relationship Type="http://schemas.openxmlformats.org/officeDocument/2006/relationships/fontTable" Target="fontTable.xml" Id="rId6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oter" Target="footer1.xml" Id="rId14" /><Relationship Type="http://schemas.openxmlformats.org/officeDocument/2006/relationships/hyperlink" Target="https://www.visitsafe.at/faq" TargetMode="External" Id="rId22" /><Relationship Type="http://schemas.openxmlformats.org/officeDocument/2006/relationships/hyperlink" Target="https://www.health.gov.au/resources/apps-and-tools/covidsafe-app" TargetMode="External" Id="rId27" /><Relationship Type="http://schemas.openxmlformats.org/officeDocument/2006/relationships/hyperlink" Target="https://athsvic.org.au/covid-19-update-11th-may-2020/" TargetMode="External" Id="rId30" /><Relationship Type="http://schemas.openxmlformats.org/officeDocument/2006/relationships/hyperlink" Target="https://www.footballvictoria.com.au/return-football" TargetMode="External" Id="rId35" /><Relationship Type="http://schemas.openxmlformats.org/officeDocument/2006/relationships/hyperlink" Target="https://www.youtube.com/watch?v=ybVMu31DLQU&amp;t=31s" TargetMode="External" Id="rId43" /><Relationship Type="http://schemas.openxmlformats.org/officeDocument/2006/relationships/hyperlink" Target="https://www.consumer.vic.gov.au/clubs-and-fundraising/incorporated-associations/running-an-incorporated-association/meetings" TargetMode="External" Id="rId48" /><Relationship Type="http://schemas.openxmlformats.org/officeDocument/2006/relationships/hyperlink" Target="https://www.clubhelp.org.au/club-management/committee" TargetMode="External" Id="rId56" /><Relationship Type="http://schemas.openxmlformats.org/officeDocument/2006/relationships/endnotes" Target="endnotes.xml" Id="rId8" /><Relationship Type="http://schemas.openxmlformats.org/officeDocument/2006/relationships/hyperlink" Target="https://us04web.zoom.us/" TargetMode="External" Id="rId51" /><Relationship Type="http://schemas.openxmlformats.org/officeDocument/2006/relationships/numbering" Target="numbering.xml" Id="rId3" /><Relationship Type="http://schemas.openxmlformats.org/officeDocument/2006/relationships/header" Target="header1.xml" Id="rId12" /><Relationship Type="http://schemas.openxmlformats.org/officeDocument/2006/relationships/hyperlink" Target="https://www.coronavirus.vic.gov.au/sport-exercise-and-physical-recreation-services-sector-guidance" TargetMode="External" Id="rId17" /><Relationship Type="http://schemas.openxmlformats.org/officeDocument/2006/relationships/hyperlink" Target="https://www.boroondara.vic.gov.au/community-support/volunteering/support-community-organisations" TargetMode="External" Id="rId25" /><Relationship Type="http://schemas.openxmlformats.org/officeDocument/2006/relationships/hyperlink" Target="https://www.bowlsvic.org.au/" TargetMode="External" Id="rId33" /><Relationship Type="http://schemas.openxmlformats.org/officeDocument/2006/relationships/hyperlink" Target="https://vic.netball.com.au/covid-19-information" TargetMode="External" Id="rId38" /><Relationship Type="http://schemas.openxmlformats.org/officeDocument/2006/relationships/hyperlink" Target="https://www.boroondara.vic.gov.au/community-support/community-grants/individual-participation-grants" TargetMode="External" Id="rId46" /><Relationship Type="http://schemas.openxmlformats.org/officeDocument/2006/relationships/hyperlink" Target="https://www.clubhelp.org.au/marketing" TargetMode="External" Id="rId59" /><Relationship Type="http://schemas.openxmlformats.org/officeDocument/2006/relationships/customXml" Target="/customXML/item4.xml" Id="R501f2af3c7d04e85"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52FF61D088BE4A66BFE4693AE17145B7" version="1.0.0">
  <systemFields>
    <field name="Objective-Id">
      <value order="0">A7638925</value>
    </field>
    <field name="Objective-Title">
      <value order="0">COVID-19 - Club Safe Guide December 2020 - 2020-08-04</value>
    </field>
    <field name="Objective-Description">
      <value order="0"/>
    </field>
    <field name="Objective-CreationStamp">
      <value order="0">2020-05-13T01:35:41Z</value>
    </field>
    <field name="Objective-IsApproved">
      <value order="0">false</value>
    </field>
    <field name="Objective-IsPublished">
      <value order="0">true</value>
    </field>
    <field name="Objective-DatePublished">
      <value order="0">2020-12-11T02:15:48Z</value>
    </field>
    <field name="Objective-ModificationStamp">
      <value order="0">2020-12-11T02:15:48Z</value>
    </field>
    <field name="Objective-Owner">
      <value order="0">Verity Wignall</value>
    </field>
    <field name="Objective-Path">
      <value order="0">Objective Global Folder:Recreation and Sport:Administration - Recreation and Sport:Working documents:COVID-19</value>
    </field>
    <field name="Objective-Parent">
      <value order="0">COVID-19</value>
    </field>
    <field name="Objective-State">
      <value order="0">Published</value>
    </field>
    <field name="Objective-VersionId">
      <value order="0">vA9259909</value>
    </field>
    <field name="Objective-Version">
      <value order="0">80.0</value>
    </field>
    <field name="Objective-VersionNumber">
      <value order="0">116</value>
    </field>
    <field name="Objective-VersionComment">
      <value order="0"/>
    </field>
    <field name="Objective-FileNumber">
      <value order="0">qA8442</value>
    </field>
    <field name="Objective-Classification">
      <value order="0">Unclassified</value>
    </field>
    <field name="Objective-Caveats">
      <value order="0"/>
    </field>
  </systemFields>
  <catalogues>
    <catalogue name="Boroondara Document Type Catalogue" type="type" ori="id:cA2">
      <field name="Objective-Document Type">
        <value order="0">Outgoing</value>
      </field>
      <field name="Objective-Reference">
        <value order="0"/>
      </field>
      <field name="Objective-Document Date">
        <value order="0"/>
      </field>
      <field name="Objective-Date Received">
        <value order="0"/>
      </field>
      <field name="Objective-PR Property Address">
        <value order="0"/>
      </field>
      <field name="Objective-PR Application ID">
        <value order="0"/>
      </field>
      <field name="Objective-PR Application Description">
        <value order="0"/>
      </field>
      <field name="Objective-PR Author">
        <value order="0"/>
      </field>
      <field name="Objective-PR Addressee">
        <value order="0"/>
      </field>
      <field name="Objective-CRM Case Number">
        <value order="0"/>
      </field>
      <field name="Objective-Public Document">
        <value order="0">No</value>
      </field>
      <field name="Objective-Physical Location/Box">
        <value order="0"/>
      </field>
      <field name="Objective-PR Property ID">
        <value order="0"/>
      </field>
      <field name="Objective-PR Author Key">
        <value order="0"/>
      </field>
      <field name="Objective-PR Addressee Key">
        <value order="0"/>
      </field>
      <field name="Objective-M13 Agent Type">
        <value order="0">Registrar</value>
      </field>
      <field name="Objective-M16 Corporate Name">
        <value order="0">City of Boroondara</value>
      </field>
    </catalogue>
    <catalogue name="Client" type="user" ori="id:cA11">
      <field name="Objective-Client Name">
        <value order="0"/>
      </field>
      <field name="Objective-Client Numbe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52FF61D088BE4A66BFE4693AE17145B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45D94887-869A-4855-920A-E52E8C6B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1627</TotalTime>
  <Pages>16</Pages>
  <Words>4517</Words>
  <Characters>25748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Soft Touch</Company>
  <LinksUpToDate>false</LinksUpToDate>
  <CharactersWithSpaces>30205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Scanlan</dc:creator>
  <cp:lastModifiedBy>Verity Wignall</cp:lastModifiedBy>
  <cp:revision>138</cp:revision>
  <cp:lastPrinted>2020-05-27T03:30:00Z</cp:lastPrinted>
  <dcterms:created xsi:type="dcterms:W3CDTF">2020-05-25T02:57:00Z</dcterms:created>
  <dcterms:modified xsi:type="dcterms:W3CDTF">2020-12-09T06:10:00Z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A7638925</vt:lpwstr>
  </property>
  <property fmtid="{D5CDD505-2E9C-101B-9397-08002B2CF9AE}" pid="4" name="Objective-Title">
    <vt:lpwstr>COVID-19 - Club Safe Guide December 2020 - 2020-08-04</vt:lpwstr>
  </property>
  <property fmtid="{D5CDD505-2E9C-101B-9397-08002B2CF9AE}" pid="5" name="Objective-Description">
    <vt:lpwstr/>
  </property>
  <property fmtid="{D5CDD505-2E9C-101B-9397-08002B2CF9AE}" pid="6" name="Objective-CreationStamp">
    <vt:filetime>2020-05-13T01:35:56Z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2020-12-11T02:15:48Z</vt:filetime>
  </property>
  <property fmtid="{D5CDD505-2E9C-101B-9397-08002B2CF9AE}" pid="10" name="Objective-ModificationStamp">
    <vt:filetime>2020-12-11T02:15:48Z</vt:filetime>
  </property>
  <property fmtid="{D5CDD505-2E9C-101B-9397-08002B2CF9AE}" pid="11" name="Objective-Owner">
    <vt:lpwstr>Verity Wignall</vt:lpwstr>
  </property>
  <property fmtid="{D5CDD505-2E9C-101B-9397-08002B2CF9AE}" pid="12" name="Objective-Path">
    <vt:lpwstr>Objective Global Folder:Recreation and Sport:Administration - Recreation and Sport:Working documents:COVID-19:</vt:lpwstr>
  </property>
  <property fmtid="{D5CDD505-2E9C-101B-9397-08002B2CF9AE}" pid="13" name="Objective-Parent">
    <vt:lpwstr>COVID-19</vt:lpwstr>
  </property>
  <property fmtid="{D5CDD505-2E9C-101B-9397-08002B2CF9AE}" pid="14" name="Objective-State">
    <vt:lpwstr>Published</vt:lpwstr>
  </property>
  <property fmtid="{D5CDD505-2E9C-101B-9397-08002B2CF9AE}" pid="15" name="Objective-VersionId">
    <vt:lpwstr>vA9259909</vt:lpwstr>
  </property>
  <property fmtid="{D5CDD505-2E9C-101B-9397-08002B2CF9AE}" pid="16" name="Objective-Version">
    <vt:lpwstr>80.0</vt:lpwstr>
  </property>
  <property fmtid="{D5CDD505-2E9C-101B-9397-08002B2CF9AE}" pid="17" name="Objective-VersionNumber">
    <vt:r8>116</vt:r8>
  </property>
  <property fmtid="{D5CDD505-2E9C-101B-9397-08002B2CF9AE}" pid="18" name="Objective-VersionComment">
    <vt:lpwstr/>
  </property>
  <property fmtid="{D5CDD505-2E9C-101B-9397-08002B2CF9AE}" pid="19" name="Objective-FileNumber">
    <vt:lpwstr>qA8442</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Document Type">
    <vt:lpwstr>Outgoing</vt:lpwstr>
  </property>
  <property fmtid="{D5CDD505-2E9C-101B-9397-08002B2CF9AE}" pid="23" name="Objective-Reference">
    <vt:lpwstr/>
  </property>
  <property fmtid="{D5CDD505-2E9C-101B-9397-08002B2CF9AE}" pid="24" name="Objective-Document Date">
    <vt:lpwstr/>
  </property>
  <property fmtid="{D5CDD505-2E9C-101B-9397-08002B2CF9AE}" pid="25" name="Objective-Date Received">
    <vt:lpwstr/>
  </property>
  <property fmtid="{D5CDD505-2E9C-101B-9397-08002B2CF9AE}" pid="26" name="Objective-PR Property Address">
    <vt:lpwstr/>
  </property>
  <property fmtid="{D5CDD505-2E9C-101B-9397-08002B2CF9AE}" pid="27" name="Objective-PR Application ID">
    <vt:lpwstr/>
  </property>
  <property fmtid="{D5CDD505-2E9C-101B-9397-08002B2CF9AE}" pid="28" name="Objective-PR Application Description">
    <vt:lpwstr/>
  </property>
  <property fmtid="{D5CDD505-2E9C-101B-9397-08002B2CF9AE}" pid="29" name="Objective-PR Author">
    <vt:lpwstr/>
  </property>
  <property fmtid="{D5CDD505-2E9C-101B-9397-08002B2CF9AE}" pid="30" name="Objective-PR Addressee">
    <vt:lpwstr/>
  </property>
  <property fmtid="{D5CDD505-2E9C-101B-9397-08002B2CF9AE}" pid="31" name="Objective-CRM Case Number">
    <vt:lpwstr/>
  </property>
  <property fmtid="{D5CDD505-2E9C-101B-9397-08002B2CF9AE}" pid="32" name="Objective-Public Document">
    <vt:lpwstr>No</vt:lpwstr>
  </property>
  <property fmtid="{D5CDD505-2E9C-101B-9397-08002B2CF9AE}" pid="33" name="Objective-Physical Location/Box">
    <vt:lpwstr/>
  </property>
  <property fmtid="{D5CDD505-2E9C-101B-9397-08002B2CF9AE}" pid="34" name="Objective-PR Property ID">
    <vt:lpwstr/>
  </property>
  <property fmtid="{D5CDD505-2E9C-101B-9397-08002B2CF9AE}" pid="35" name="Objective-PR Author Key">
    <vt:lpwstr/>
  </property>
  <property fmtid="{D5CDD505-2E9C-101B-9397-08002B2CF9AE}" pid="36" name="Objective-PR Addressee Key">
    <vt:lpwstr/>
  </property>
  <property fmtid="{D5CDD505-2E9C-101B-9397-08002B2CF9AE}" pid="37" name="Objective-M13 Agent Type">
    <vt:lpwstr>Registrar</vt:lpwstr>
  </property>
  <property fmtid="{D5CDD505-2E9C-101B-9397-08002B2CF9AE}" pid="38" name="Objective-M16 Corporate Name">
    <vt:lpwstr>City of Boroondara</vt:lpwstr>
  </property>
  <property fmtid="{D5CDD505-2E9C-101B-9397-08002B2CF9AE}" pid="39" name="Objective-Comment">
    <vt:lpwstr/>
  </property>
  <property fmtid="{D5CDD505-2E9C-101B-9397-08002B2CF9AE}" pid="40" name="Objective-Client Name">
    <vt:lpwstr/>
  </property>
  <property fmtid="{D5CDD505-2E9C-101B-9397-08002B2CF9AE}" pid="41" name="Objective-Client Number">
    <vt:lpwstr/>
  </property>
</Properties>
</file>